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AD" w:rsidRPr="00007E37" w:rsidRDefault="005269AD" w:rsidP="005269AD">
      <w:pPr>
        <w:pStyle w:val="Zwykytekst"/>
        <w:rPr>
          <w:rFonts w:ascii="Times New Roman" w:hAnsi="Times New Roman" w:cs="Times New Roman"/>
        </w:rPr>
      </w:pPr>
    </w:p>
    <w:p w:rsidR="005B40B7" w:rsidRPr="00007E37" w:rsidRDefault="005B40B7" w:rsidP="00526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7E37">
        <w:rPr>
          <w:rFonts w:ascii="Times New Roman" w:hAnsi="Times New Roman" w:cs="Times New Roman"/>
          <w:b/>
          <w:bCs/>
          <w:sz w:val="32"/>
          <w:szCs w:val="32"/>
        </w:rPr>
        <w:t>Zasady Wewnątrzszkolnego</w:t>
      </w:r>
      <w:r w:rsidR="005269AD" w:rsidRPr="00007E37">
        <w:rPr>
          <w:rFonts w:ascii="Times New Roman" w:hAnsi="Times New Roman" w:cs="Times New Roman"/>
          <w:b/>
          <w:bCs/>
          <w:sz w:val="32"/>
          <w:szCs w:val="32"/>
        </w:rPr>
        <w:t xml:space="preserve"> Oceniania </w:t>
      </w:r>
    </w:p>
    <w:p w:rsidR="005269AD" w:rsidRPr="00007E37" w:rsidRDefault="005269AD" w:rsidP="00526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7E37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="005B40B7" w:rsidRPr="00007E37">
        <w:rPr>
          <w:rFonts w:ascii="Times New Roman" w:hAnsi="Times New Roman" w:cs="Times New Roman"/>
          <w:b/>
          <w:bCs/>
          <w:sz w:val="32"/>
          <w:szCs w:val="32"/>
        </w:rPr>
        <w:t xml:space="preserve">matematyki i </w:t>
      </w:r>
      <w:r w:rsidRPr="00007E37">
        <w:rPr>
          <w:rFonts w:ascii="Times New Roman" w:hAnsi="Times New Roman" w:cs="Times New Roman"/>
          <w:b/>
          <w:bCs/>
          <w:sz w:val="32"/>
          <w:szCs w:val="32"/>
        </w:rPr>
        <w:t>przedmiotów przyrodniczych</w:t>
      </w:r>
    </w:p>
    <w:p w:rsidR="005269AD" w:rsidRPr="00007E37" w:rsidRDefault="005269AD" w:rsidP="00526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E3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B40B7" w:rsidRPr="00007E37">
        <w:rPr>
          <w:rFonts w:ascii="Times New Roman" w:hAnsi="Times New Roman" w:cs="Times New Roman"/>
          <w:b/>
          <w:bCs/>
          <w:sz w:val="28"/>
          <w:szCs w:val="28"/>
        </w:rPr>
        <w:t xml:space="preserve">matematyka, </w:t>
      </w:r>
      <w:r w:rsidRPr="00007E37">
        <w:rPr>
          <w:rFonts w:ascii="Times New Roman" w:hAnsi="Times New Roman" w:cs="Times New Roman"/>
          <w:b/>
          <w:bCs/>
          <w:sz w:val="28"/>
          <w:szCs w:val="28"/>
        </w:rPr>
        <w:t>przyroda, biologia, geografia, fizyka, chemia</w:t>
      </w:r>
      <w:r w:rsidR="009B7372" w:rsidRPr="00007E37">
        <w:rPr>
          <w:rFonts w:ascii="Times New Roman" w:hAnsi="Times New Roman" w:cs="Times New Roman"/>
          <w:b/>
          <w:bCs/>
          <w:sz w:val="28"/>
          <w:szCs w:val="28"/>
        </w:rPr>
        <w:t>, muzyka, technika, informatyka</w:t>
      </w:r>
      <w:r w:rsidRPr="00007E3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69AD" w:rsidRPr="00007E37" w:rsidRDefault="005269AD" w:rsidP="00526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E37">
        <w:rPr>
          <w:rFonts w:ascii="Times New Roman" w:hAnsi="Times New Roman" w:cs="Times New Roman"/>
          <w:b/>
          <w:bCs/>
          <w:sz w:val="28"/>
          <w:szCs w:val="28"/>
        </w:rPr>
        <w:t>w klasach 4-8 w Szkole Podstawowej w Czerminie</w:t>
      </w:r>
    </w:p>
    <w:p w:rsidR="005269AD" w:rsidRPr="00007E37" w:rsidRDefault="005269AD" w:rsidP="00526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AD" w:rsidRPr="00007E37" w:rsidRDefault="005269AD" w:rsidP="00526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20"/>
        <w:rPr>
          <w:b/>
          <w:bCs/>
        </w:rPr>
      </w:pPr>
      <w:r w:rsidRPr="00007E37">
        <w:rPr>
          <w:b/>
          <w:bCs/>
        </w:rPr>
        <w:t xml:space="preserve"> Formy oceniania postępów ucznia w klasach 4-8:</w:t>
      </w:r>
    </w:p>
    <w:p w:rsidR="005269AD" w:rsidRPr="00007E37" w:rsidRDefault="005269AD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007E37">
        <w:t>odpowiedzi ustne;</w:t>
      </w:r>
    </w:p>
    <w:p w:rsidR="005269AD" w:rsidRPr="00007E37" w:rsidRDefault="005269AD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007E37">
        <w:t xml:space="preserve">sprawdziany – po zakończeniu działu, trwające całą lekcję; </w:t>
      </w:r>
      <w:r w:rsidRPr="00007E37">
        <w:rPr>
          <w:lang w:eastAsia="en-US"/>
        </w:rPr>
        <w:t>są one zapowiadane                 co najmniej tydzień  wcześniej i podany jest zakres sprawdz</w:t>
      </w:r>
      <w:r w:rsidR="009E7CB5" w:rsidRPr="00007E37">
        <w:rPr>
          <w:lang w:eastAsia="en-US"/>
        </w:rPr>
        <w:t>anych umiejętności oraz  wiedzy</w:t>
      </w:r>
    </w:p>
    <w:p w:rsidR="005269AD" w:rsidRPr="00007E37" w:rsidRDefault="005269AD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007E37">
        <w:t>ka</w:t>
      </w:r>
      <w:r w:rsidR="009E7CB5" w:rsidRPr="00007E37">
        <w:t xml:space="preserve">rtkówki – trwające do 20 minut - </w:t>
      </w:r>
      <w:r w:rsidRPr="00007E37">
        <w:t>jeśli praca jest niezapowiedziana obejmuje materiał programowy z ostatniej lekcji, a jeśli zapowiedziana to może obejmować szerszy zakres materiału wskazany przez nauczyciela</w:t>
      </w:r>
    </w:p>
    <w:p w:rsidR="005269AD" w:rsidRPr="00007E37" w:rsidRDefault="005269AD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007E37">
        <w:t>proje</w:t>
      </w:r>
      <w:r w:rsidR="009E7CB5" w:rsidRPr="00007E37">
        <w:t>kt -   raz, dwa razy w półroczu</w:t>
      </w:r>
    </w:p>
    <w:p w:rsidR="005269AD" w:rsidRPr="00007E37" w:rsidRDefault="009E7CB5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007E37">
        <w:t>praca w grupie</w:t>
      </w:r>
    </w:p>
    <w:p w:rsidR="00222653" w:rsidRPr="00007E37" w:rsidRDefault="00222653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007E37">
        <w:t>zadania domowe</w:t>
      </w:r>
    </w:p>
    <w:p w:rsidR="005269AD" w:rsidRPr="00007E37" w:rsidRDefault="005269AD" w:rsidP="005269AD">
      <w:pPr>
        <w:pStyle w:val="Akapitzlist"/>
        <w:autoSpaceDE w:val="0"/>
        <w:autoSpaceDN w:val="0"/>
        <w:adjustRightInd w:val="0"/>
        <w:spacing w:line="360" w:lineRule="auto"/>
      </w:pPr>
    </w:p>
    <w:p w:rsidR="005269AD" w:rsidRPr="00007E37" w:rsidRDefault="005269AD" w:rsidP="005269AD">
      <w:pPr>
        <w:pStyle w:val="Akapitzlist"/>
        <w:numPr>
          <w:ilvl w:val="0"/>
          <w:numId w:val="1"/>
        </w:numPr>
        <w:rPr>
          <w:b/>
        </w:rPr>
      </w:pPr>
      <w:r w:rsidRPr="00007E37">
        <w:rPr>
          <w:b/>
        </w:rPr>
        <w:t>Ocenianie prac klasowych i sprawdzianów</w:t>
      </w:r>
    </w:p>
    <w:p w:rsidR="005269AD" w:rsidRPr="00007E37" w:rsidRDefault="005269AD" w:rsidP="005269AD">
      <w:pPr>
        <w:pStyle w:val="Akapitzlist"/>
        <w:ind w:left="1365"/>
        <w:rPr>
          <w:b/>
        </w:rPr>
      </w:pPr>
    </w:p>
    <w:p w:rsidR="005269AD" w:rsidRPr="00007E37" w:rsidRDefault="005269AD" w:rsidP="005269AD">
      <w:pPr>
        <w:ind w:left="645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Prace klasowe i sprawdziany są oceniane według skali procentowej i przeliczane według następujących norm:</w:t>
      </w:r>
    </w:p>
    <w:p w:rsidR="005269AD" w:rsidRPr="00007E37" w:rsidRDefault="005269AD" w:rsidP="00512C08">
      <w:pPr>
        <w:pStyle w:val="Akapitzlist"/>
        <w:numPr>
          <w:ilvl w:val="0"/>
          <w:numId w:val="12"/>
        </w:numPr>
      </w:pPr>
      <w:r w:rsidRPr="00007E37">
        <w:t>0 –30 % -niedostateczny</w:t>
      </w:r>
    </w:p>
    <w:p w:rsidR="005269AD" w:rsidRPr="00007E37" w:rsidRDefault="005269AD" w:rsidP="00512C08">
      <w:pPr>
        <w:pStyle w:val="Akapitzlist"/>
        <w:numPr>
          <w:ilvl w:val="0"/>
          <w:numId w:val="12"/>
        </w:numPr>
      </w:pPr>
      <w:r w:rsidRPr="00007E37">
        <w:t>31 –50 % - dopuszczający</w:t>
      </w:r>
    </w:p>
    <w:p w:rsidR="005269AD" w:rsidRPr="00007E37" w:rsidRDefault="005269AD" w:rsidP="00512C08">
      <w:pPr>
        <w:pStyle w:val="Akapitzlist"/>
        <w:numPr>
          <w:ilvl w:val="0"/>
          <w:numId w:val="12"/>
        </w:numPr>
      </w:pPr>
      <w:r w:rsidRPr="00007E37">
        <w:t>51 –70 %  - dostateczny</w:t>
      </w:r>
    </w:p>
    <w:p w:rsidR="005269AD" w:rsidRPr="00007E37" w:rsidRDefault="005269AD" w:rsidP="00512C08">
      <w:pPr>
        <w:pStyle w:val="Akapitzlist"/>
        <w:numPr>
          <w:ilvl w:val="0"/>
          <w:numId w:val="12"/>
        </w:numPr>
      </w:pPr>
      <w:r w:rsidRPr="00007E37">
        <w:t>71 –90 %  - dobry</w:t>
      </w:r>
    </w:p>
    <w:p w:rsidR="005269AD" w:rsidRPr="00007E37" w:rsidRDefault="005269AD" w:rsidP="00512C08">
      <w:pPr>
        <w:pStyle w:val="Akapitzlist"/>
        <w:numPr>
          <w:ilvl w:val="0"/>
          <w:numId w:val="12"/>
        </w:numPr>
      </w:pPr>
      <w:r w:rsidRPr="00007E37">
        <w:t>91 –98% - bardzo dobry</w:t>
      </w:r>
    </w:p>
    <w:p w:rsidR="005269AD" w:rsidRPr="00007E37" w:rsidRDefault="009E7CB5" w:rsidP="00512C08">
      <w:pPr>
        <w:pStyle w:val="Akapitzlist"/>
        <w:numPr>
          <w:ilvl w:val="0"/>
          <w:numId w:val="12"/>
        </w:numPr>
      </w:pPr>
      <w:r w:rsidRPr="00007E37">
        <w:t>99%-100%– celujący</w:t>
      </w:r>
    </w:p>
    <w:p w:rsidR="005B40B7" w:rsidRPr="00007E37" w:rsidRDefault="005B40B7" w:rsidP="005B40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12C08" w:rsidRPr="00007E37" w:rsidRDefault="005B40B7" w:rsidP="005B40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7E37">
        <w:rPr>
          <w:rFonts w:ascii="Times New Roman" w:hAnsi="Times New Roman" w:cs="Times New Roman"/>
          <w:b/>
          <w:sz w:val="24"/>
          <w:szCs w:val="24"/>
        </w:rPr>
        <w:t xml:space="preserve">Uwaga – ze względu na stan zagrożenia epidemiologicznego prace pisemne są zbierane </w:t>
      </w:r>
      <w:r w:rsidR="00007E37" w:rsidRPr="00007E37">
        <w:rPr>
          <w:rFonts w:ascii="Times New Roman" w:hAnsi="Times New Roman" w:cs="Times New Roman"/>
          <w:b/>
          <w:sz w:val="24"/>
          <w:szCs w:val="24"/>
        </w:rPr>
        <w:br/>
      </w:r>
      <w:r w:rsidRPr="00007E37">
        <w:rPr>
          <w:rFonts w:ascii="Times New Roman" w:hAnsi="Times New Roman" w:cs="Times New Roman"/>
          <w:b/>
          <w:sz w:val="24"/>
          <w:szCs w:val="24"/>
        </w:rPr>
        <w:t>i poprawiane w rękawiczkach ochronnych!</w:t>
      </w:r>
    </w:p>
    <w:p w:rsidR="00512C08" w:rsidRPr="00007E37" w:rsidRDefault="00512C08">
      <w:pPr>
        <w:rPr>
          <w:rFonts w:ascii="Times New Roman" w:hAnsi="Times New Roman" w:cs="Times New Roman"/>
          <w:b/>
          <w:sz w:val="24"/>
          <w:szCs w:val="24"/>
        </w:rPr>
      </w:pPr>
      <w:r w:rsidRPr="00007E3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9AD" w:rsidRPr="00007E37" w:rsidRDefault="005269AD" w:rsidP="005269AD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007E37">
        <w:rPr>
          <w:b/>
          <w:bCs/>
        </w:rPr>
        <w:lastRenderedPageBreak/>
        <w:t>Wymagania edukacyjne na poszczególne oceny</w:t>
      </w:r>
    </w:p>
    <w:p w:rsidR="005269AD" w:rsidRPr="00007E37" w:rsidRDefault="005269AD" w:rsidP="005269AD">
      <w:pPr>
        <w:pStyle w:val="Akapitzlist"/>
        <w:spacing w:line="360" w:lineRule="auto"/>
        <w:ind w:left="-57"/>
      </w:pPr>
      <w:r w:rsidRPr="00007E37">
        <w:rPr>
          <w:b/>
        </w:rPr>
        <w:t xml:space="preserve">1 ) </w:t>
      </w:r>
      <w:r w:rsidRPr="00007E37">
        <w:t>ocenę celującą otrzymuje uczeń, który:</w:t>
      </w:r>
    </w:p>
    <w:p w:rsidR="005269AD" w:rsidRPr="00007E37" w:rsidRDefault="005269AD" w:rsidP="005269AD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 w:rsidRPr="00007E37">
        <w:t>opanował pełny zakres wiedzy i umiejętności określony programem nauczania przedmiotu w danej klasie, samodzielnie i twórczo rozwija własne uzdolnienia,</w:t>
      </w:r>
    </w:p>
    <w:p w:rsidR="005269AD" w:rsidRPr="00007E37" w:rsidRDefault="005269AD" w:rsidP="005269AD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 w:rsidRPr="00007E37">
        <w:t>w czasie lekcji biegle posługuje się zdobytymi wiadomościami i umiejętnościami                 w rozwiązywaniu problemów teoretycznych lub praktycznych z programu nauczania danej klasy, proponuje rozwiązania nietypowe, rozwiązuje także zadania wykraczające poza program nauczania,</w:t>
      </w:r>
    </w:p>
    <w:p w:rsidR="005269AD" w:rsidRPr="00007E37" w:rsidRDefault="005269AD" w:rsidP="005269AD">
      <w:pPr>
        <w:pStyle w:val="Akapitzlist"/>
        <w:numPr>
          <w:ilvl w:val="0"/>
          <w:numId w:val="4"/>
        </w:numPr>
        <w:spacing w:line="360" w:lineRule="auto"/>
        <w:ind w:left="510"/>
        <w:jc w:val="both"/>
      </w:pPr>
      <w:r w:rsidRPr="00007E37">
        <w:t xml:space="preserve">osiąga sukcesy w konkursach i olimpiadach przedmiotowych, </w:t>
      </w:r>
      <w:r w:rsidR="00F1346B" w:rsidRPr="00007E37">
        <w:t>i</w:t>
      </w:r>
      <w:r w:rsidRPr="00007E37">
        <w:t xml:space="preserve"> innych, kwalifikując się do finałów na szczeblu regionalnym albo krajowym lub posiada inne porównywalne osiągnięcia,</w:t>
      </w:r>
    </w:p>
    <w:p w:rsidR="005269AD" w:rsidRPr="00007E37" w:rsidRDefault="005269AD" w:rsidP="00526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b/>
          <w:sz w:val="24"/>
          <w:szCs w:val="24"/>
        </w:rPr>
        <w:t>2)</w:t>
      </w:r>
      <w:r w:rsidRPr="00007E37">
        <w:rPr>
          <w:rFonts w:ascii="Times New Roman" w:hAnsi="Times New Roman" w:cs="Times New Roman"/>
          <w:sz w:val="24"/>
          <w:szCs w:val="24"/>
        </w:rPr>
        <w:t xml:space="preserve"> ocenę bardzo dobrą otrzymuje uczeń, który:</w:t>
      </w:r>
    </w:p>
    <w:p w:rsidR="005269AD" w:rsidRPr="00007E37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a)   opanował w dużym zakresie wiadomości i umiejętności określone programem nauczania przedmiotu w danej klasie,</w:t>
      </w:r>
    </w:p>
    <w:p w:rsidR="005269AD" w:rsidRPr="00007E37" w:rsidRDefault="005269AD" w:rsidP="005269AD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b)    sprawnie posługuje się zdobytymi wiadomościami i umiejętnościami, rozwiązuje samodzielnie problemy teoretyczne i praktyczne ujęte programem nauczania, potrafi zastosować posiadaną wiedzę do rozwiązywania zadań i problemów w nowych sytuacjach,</w:t>
      </w:r>
    </w:p>
    <w:p w:rsidR="005269AD" w:rsidRPr="00007E37" w:rsidRDefault="005269AD" w:rsidP="005269AD">
      <w:pPr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b/>
          <w:sz w:val="24"/>
          <w:szCs w:val="24"/>
        </w:rPr>
        <w:t>3)</w:t>
      </w:r>
      <w:r w:rsidRPr="00007E37">
        <w:rPr>
          <w:rFonts w:ascii="Times New Roman" w:hAnsi="Times New Roman" w:cs="Times New Roman"/>
          <w:sz w:val="24"/>
          <w:szCs w:val="24"/>
        </w:rPr>
        <w:t xml:space="preserve"> ocenę dobrą otrzymuje uczeń, który:</w:t>
      </w:r>
    </w:p>
    <w:p w:rsidR="005269AD" w:rsidRPr="00007E37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a)    nie opanował w pełni wiadomości i umiejętności określonych programem nauczania w danej klasie, ale opanował je na poziomie przekraczającym podstawowe wymagania zawarte w programie,</w:t>
      </w:r>
    </w:p>
    <w:p w:rsidR="005269AD" w:rsidRPr="00007E37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b)    poprawnie stosuje wiadomości, wykonuje samodzielnie typowe zadania teoretyczne lub praktyczne,</w:t>
      </w:r>
    </w:p>
    <w:p w:rsidR="005269AD" w:rsidRPr="00007E37" w:rsidRDefault="005269AD" w:rsidP="005269AD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b/>
          <w:sz w:val="24"/>
          <w:szCs w:val="24"/>
        </w:rPr>
        <w:t>4)</w:t>
      </w:r>
      <w:r w:rsidRPr="00007E37">
        <w:rPr>
          <w:rFonts w:ascii="Times New Roman" w:hAnsi="Times New Roman" w:cs="Times New Roman"/>
          <w:sz w:val="24"/>
          <w:szCs w:val="24"/>
        </w:rPr>
        <w:t xml:space="preserve"> ocenę dostateczną otrzymuje uczeń, który:</w:t>
      </w:r>
    </w:p>
    <w:p w:rsidR="005269AD" w:rsidRPr="00007E37" w:rsidRDefault="005269AD" w:rsidP="005269AD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 xml:space="preserve">    a)   opanował podstawowe wiadomości i umiejętności określone programem nauczania                   w danej klasie konieczne do</w:t>
      </w:r>
      <w:r w:rsidRPr="00007E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E37">
        <w:rPr>
          <w:rFonts w:ascii="Times New Roman" w:hAnsi="Times New Roman" w:cs="Times New Roman"/>
          <w:sz w:val="24"/>
          <w:szCs w:val="24"/>
        </w:rPr>
        <w:t>dalszego kształcenia,</w:t>
      </w:r>
    </w:p>
    <w:p w:rsidR="00B7448A" w:rsidRPr="00007E37" w:rsidRDefault="00B7448A" w:rsidP="00B7448A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 xml:space="preserve">b)    poprawnie stosuje wiadomości, wykonuje samodzielnie zadania </w:t>
      </w:r>
      <w:r w:rsidRPr="00007E37">
        <w:rPr>
          <w:rFonts w:ascii="Times New Roman" w:hAnsi="Times New Roman" w:cs="Times New Roman"/>
          <w:sz w:val="24"/>
          <w:szCs w:val="24"/>
        </w:rPr>
        <w:t>o niewielkim stopniu trudności</w:t>
      </w:r>
      <w:r w:rsidRPr="00007E37">
        <w:rPr>
          <w:rFonts w:ascii="Times New Roman" w:hAnsi="Times New Roman" w:cs="Times New Roman"/>
          <w:sz w:val="24"/>
          <w:szCs w:val="24"/>
        </w:rPr>
        <w:t>,</w:t>
      </w:r>
    </w:p>
    <w:p w:rsidR="005269AD" w:rsidRPr="00007E37" w:rsidRDefault="005269AD" w:rsidP="005269AD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b/>
          <w:sz w:val="24"/>
          <w:szCs w:val="24"/>
        </w:rPr>
        <w:t>5)</w:t>
      </w:r>
      <w:r w:rsidR="00007E37" w:rsidRPr="0000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E37"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:rsidR="005269AD" w:rsidRPr="00007E37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a) ma braki w opanowaniu podstawowych wiadomości i umiejętności określone programem nauczania w danej klasie, ale braki te nie przekraczają możliwości uzyskania przez ucznia podstawowej wiedzy z danego przedmiotu w ciągu dalszej nauki,</w:t>
      </w:r>
    </w:p>
    <w:p w:rsidR="005269AD" w:rsidRPr="00007E37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b) wykonuje zadania praktyczne typowe, o niewielkim stopniu trudności,</w:t>
      </w:r>
    </w:p>
    <w:p w:rsidR="00512C08" w:rsidRPr="00007E37" w:rsidRDefault="005269AD" w:rsidP="00007E37">
      <w:pPr>
        <w:spacing w:after="0" w:line="36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007E3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007E37">
        <w:rPr>
          <w:rFonts w:ascii="Times New Roman" w:hAnsi="Times New Roman" w:cs="Times New Roman"/>
          <w:sz w:val="24"/>
          <w:szCs w:val="24"/>
        </w:rPr>
        <w:t>ocenę niedostateczną otrzymuje uczeń, który nie spełnił wymagań z pkt 1-5.</w:t>
      </w:r>
    </w:p>
    <w:p w:rsidR="005269AD" w:rsidRPr="00007E37" w:rsidRDefault="00512C08" w:rsidP="00B80717">
      <w:pPr>
        <w:rPr>
          <w:rFonts w:ascii="Times New Roman" w:hAnsi="Times New Roman" w:cs="Times New Roman"/>
          <w:b/>
          <w:bCs/>
        </w:rPr>
      </w:pPr>
      <w:r w:rsidRPr="00007E37">
        <w:rPr>
          <w:rFonts w:ascii="Times New Roman" w:hAnsi="Times New Roman" w:cs="Times New Roman"/>
          <w:sz w:val="24"/>
          <w:szCs w:val="24"/>
        </w:rPr>
        <w:br w:type="page"/>
      </w:r>
      <w:r w:rsidR="005269AD" w:rsidRPr="00007E37">
        <w:rPr>
          <w:rFonts w:ascii="Times New Roman" w:hAnsi="Times New Roman" w:cs="Times New Roman"/>
          <w:b/>
          <w:bCs/>
        </w:rPr>
        <w:lastRenderedPageBreak/>
        <w:t>Poprawianie ocen:</w:t>
      </w:r>
    </w:p>
    <w:p w:rsidR="005269AD" w:rsidRPr="00007E37" w:rsidRDefault="005269AD" w:rsidP="00526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07E37">
        <w:t xml:space="preserve">uczeń ma prawo do poprawiania każdego sprawdzianu napisanego na ocenę niesatysfakcjonującą  (z wyłączeniem ocen </w:t>
      </w:r>
      <w:proofErr w:type="spellStart"/>
      <w:r w:rsidRPr="00007E37">
        <w:t>bdb</w:t>
      </w:r>
      <w:proofErr w:type="spellEnd"/>
      <w:r w:rsidRPr="00007E37">
        <w:t xml:space="preserve"> i cel)  w formie</w:t>
      </w:r>
      <w:r w:rsidR="00007E37">
        <w:t xml:space="preserve"> wyznaczonej przez nauczyciela - </w:t>
      </w:r>
      <w:r w:rsidRPr="00007E37">
        <w:t>poprawa oceny winna nastąpić w ciągu tygod</w:t>
      </w:r>
      <w:r w:rsidR="00007E37">
        <w:t>nia od daty oddania sprawdzianu</w:t>
      </w:r>
    </w:p>
    <w:p w:rsidR="005269AD" w:rsidRPr="00007E37" w:rsidRDefault="005269AD" w:rsidP="00526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007E37">
        <w:t>uczeń ma prawo do poprawiania oceny z kartkówki, jeśli wykaże, że do tej poprawy odpowiednio się przygotował</w:t>
      </w:r>
      <w:r w:rsidR="00B80717" w:rsidRPr="00007E37">
        <w:t>,</w:t>
      </w:r>
      <w:r w:rsidRPr="00007E37">
        <w:t xml:space="preserve"> w określ</w:t>
      </w:r>
      <w:r w:rsidR="00007E37">
        <w:t>onym przez nauczyciela terminie</w:t>
      </w:r>
    </w:p>
    <w:p w:rsidR="005269AD" w:rsidRPr="00007E37" w:rsidRDefault="005269AD" w:rsidP="00526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007E37">
        <w:t>uczeń ma prawo do poprawiania jednej oceny z odpowiedzi w semestrze</w:t>
      </w:r>
    </w:p>
    <w:p w:rsidR="005269AD" w:rsidRPr="00007E37" w:rsidRDefault="005269AD" w:rsidP="00007E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007E37">
        <w:t>uczeń może poprawić ocenę ze sprawdz</w:t>
      </w:r>
      <w:r w:rsidR="00007E37">
        <w:t>ianu lub kartkówki jednokrotnie</w:t>
      </w:r>
    </w:p>
    <w:p w:rsidR="005269AD" w:rsidRPr="00007E37" w:rsidRDefault="005269AD" w:rsidP="005269AD">
      <w:pPr>
        <w:pStyle w:val="Akapitzlist"/>
        <w:tabs>
          <w:tab w:val="left" w:pos="3135"/>
        </w:tabs>
        <w:autoSpaceDE w:val="0"/>
        <w:autoSpaceDN w:val="0"/>
        <w:adjustRightInd w:val="0"/>
        <w:spacing w:line="360" w:lineRule="auto"/>
        <w:ind w:left="1365"/>
        <w:jc w:val="both"/>
      </w:pPr>
    </w:p>
    <w:p w:rsidR="005269AD" w:rsidRPr="00007E37" w:rsidRDefault="005269AD" w:rsidP="005269AD">
      <w:pPr>
        <w:pStyle w:val="Akapitzlist"/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 w:rsidRPr="00007E37">
        <w:rPr>
          <w:b/>
          <w:lang w:eastAsia="en-US"/>
        </w:rPr>
        <w:t>Kontrakt między nauczycielem i uczniem</w:t>
      </w:r>
    </w:p>
    <w:p w:rsidR="005269AD" w:rsidRPr="00007E37" w:rsidRDefault="005269AD" w:rsidP="005269AD">
      <w:pPr>
        <w:tabs>
          <w:tab w:val="left" w:pos="3135"/>
        </w:tabs>
        <w:autoSpaceDE w:val="0"/>
        <w:autoSpaceDN w:val="0"/>
        <w:adjustRightInd w:val="0"/>
        <w:spacing w:line="360" w:lineRule="auto"/>
        <w:ind w:left="6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E37">
        <w:rPr>
          <w:rFonts w:ascii="Times New Roman" w:hAnsi="Times New Roman" w:cs="Times New Roman"/>
          <w:sz w:val="24"/>
          <w:szCs w:val="24"/>
          <w:lang w:eastAsia="en-US"/>
        </w:rPr>
        <w:t xml:space="preserve">Kontrakt  na każdym przedmiocie i w każdej klasie jest odpowiednio modyfikowany przez nauczyciela </w:t>
      </w:r>
    </w:p>
    <w:p w:rsidR="005269AD" w:rsidRPr="00007E37" w:rsidRDefault="005269AD" w:rsidP="005269AD">
      <w:pPr>
        <w:pStyle w:val="Akapitzlist"/>
        <w:tabs>
          <w:tab w:val="left" w:pos="3135"/>
        </w:tabs>
        <w:autoSpaceDE w:val="0"/>
        <w:autoSpaceDN w:val="0"/>
        <w:adjustRightInd w:val="0"/>
        <w:spacing w:line="360" w:lineRule="auto"/>
        <w:ind w:left="1365"/>
        <w:jc w:val="both"/>
      </w:pPr>
      <w:r w:rsidRPr="00007E37">
        <w:rPr>
          <w:b/>
          <w:lang w:eastAsia="en-US"/>
        </w:rPr>
        <w:t>Kontrakt między nauczycielem i uczniem z</w:t>
      </w:r>
      <w:r w:rsidR="007619AE" w:rsidRPr="00007E37">
        <w:rPr>
          <w:b/>
          <w:lang w:eastAsia="en-US"/>
        </w:rPr>
        <w:t xml:space="preserve"> przedmiotów </w:t>
      </w:r>
      <w:r w:rsidRPr="00007E37">
        <w:rPr>
          <w:b/>
          <w:lang w:eastAsia="en-US"/>
        </w:rPr>
        <w:t>przyrod</w:t>
      </w:r>
      <w:r w:rsidR="007619AE" w:rsidRPr="00007E37">
        <w:rPr>
          <w:b/>
          <w:lang w:eastAsia="en-US"/>
        </w:rPr>
        <w:t>niczych.</w:t>
      </w:r>
    </w:p>
    <w:p w:rsidR="005269AD" w:rsidRPr="00007E37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:rsidR="005269AD" w:rsidRPr="00007E37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Uczeń ma obowiązek na każdą lekcję przynosić podręcznik, zeszyt ćwiczeń, zeszyt przedmiotowy</w:t>
      </w:r>
      <w:r w:rsidR="00DE1BBD" w:rsidRPr="00007E37">
        <w:rPr>
          <w:rFonts w:ascii="Times New Roman" w:hAnsi="Times New Roman" w:cs="Times New Roman"/>
          <w:sz w:val="24"/>
          <w:szCs w:val="24"/>
        </w:rPr>
        <w:t>, przybory</w:t>
      </w:r>
      <w:r w:rsidRPr="00007E37">
        <w:rPr>
          <w:rFonts w:ascii="Times New Roman" w:hAnsi="Times New Roman" w:cs="Times New Roman"/>
          <w:sz w:val="24"/>
          <w:szCs w:val="24"/>
        </w:rPr>
        <w:t>.</w:t>
      </w:r>
    </w:p>
    <w:p w:rsidR="005269AD" w:rsidRPr="00007E37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Uczeń ma obowiązek systematycznie odrabiać zadania domowe.</w:t>
      </w:r>
    </w:p>
    <w:p w:rsidR="005269AD" w:rsidRPr="00007E37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 xml:space="preserve">Nieprzygotowanie się do zajęć (brak zadania domowego, podręcznika, zeszytu ćwiczeń, potrzebnych pomocy, niegotowość </w:t>
      </w:r>
      <w:r w:rsidR="00842F23" w:rsidRPr="00007E37">
        <w:rPr>
          <w:rFonts w:ascii="Times New Roman" w:hAnsi="Times New Roman" w:cs="Times New Roman"/>
          <w:sz w:val="24"/>
          <w:szCs w:val="24"/>
        </w:rPr>
        <w:t xml:space="preserve">do </w:t>
      </w:r>
      <w:r w:rsidRPr="00007E37">
        <w:rPr>
          <w:rFonts w:ascii="Times New Roman" w:hAnsi="Times New Roman" w:cs="Times New Roman"/>
          <w:sz w:val="24"/>
          <w:szCs w:val="24"/>
        </w:rPr>
        <w:t xml:space="preserve">odpowiedzi) należy zgłaszać nauczycielowi na początku lekcji.  </w:t>
      </w:r>
    </w:p>
    <w:p w:rsidR="005269AD" w:rsidRPr="00007E37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Uczeń ma prawo d</w:t>
      </w:r>
      <w:r w:rsidR="00842F23" w:rsidRPr="00007E37">
        <w:rPr>
          <w:rFonts w:ascii="Times New Roman" w:hAnsi="Times New Roman" w:cs="Times New Roman"/>
          <w:sz w:val="24"/>
          <w:szCs w:val="24"/>
        </w:rPr>
        <w:t>wa razy</w:t>
      </w:r>
      <w:r w:rsidRPr="00007E37">
        <w:rPr>
          <w:rFonts w:ascii="Times New Roman" w:hAnsi="Times New Roman" w:cs="Times New Roman"/>
          <w:sz w:val="24"/>
          <w:szCs w:val="24"/>
        </w:rPr>
        <w:t xml:space="preserve"> w ciągu </w:t>
      </w:r>
      <w:r w:rsidR="00842F23" w:rsidRPr="00007E37">
        <w:rPr>
          <w:rFonts w:ascii="Times New Roman" w:hAnsi="Times New Roman" w:cs="Times New Roman"/>
          <w:sz w:val="24"/>
          <w:szCs w:val="24"/>
        </w:rPr>
        <w:t>półrocza</w:t>
      </w:r>
      <w:r w:rsidRPr="00007E37">
        <w:rPr>
          <w:rFonts w:ascii="Times New Roman" w:hAnsi="Times New Roman" w:cs="Times New Roman"/>
          <w:sz w:val="24"/>
          <w:szCs w:val="24"/>
        </w:rPr>
        <w:t xml:space="preserve"> zgłos</w:t>
      </w:r>
      <w:r w:rsidR="00842F23" w:rsidRPr="00007E37">
        <w:rPr>
          <w:rFonts w:ascii="Times New Roman" w:hAnsi="Times New Roman" w:cs="Times New Roman"/>
          <w:sz w:val="24"/>
          <w:szCs w:val="24"/>
        </w:rPr>
        <w:t>ić</w:t>
      </w:r>
      <w:r w:rsidRPr="00007E37">
        <w:rPr>
          <w:rFonts w:ascii="Times New Roman" w:hAnsi="Times New Roman" w:cs="Times New Roman"/>
          <w:sz w:val="24"/>
          <w:szCs w:val="24"/>
        </w:rPr>
        <w:t xml:space="preserve"> brak zadania lub braku zeszytu lub braku ćwiczeń lub braku po</w:t>
      </w:r>
      <w:r w:rsidR="00842F23" w:rsidRPr="00007E37">
        <w:rPr>
          <w:rFonts w:ascii="Times New Roman" w:hAnsi="Times New Roman" w:cs="Times New Roman"/>
          <w:sz w:val="24"/>
          <w:szCs w:val="24"/>
        </w:rPr>
        <w:t xml:space="preserve">mocy potrzebnych do lekcji </w:t>
      </w:r>
      <w:r w:rsidRPr="00007E37">
        <w:rPr>
          <w:rFonts w:ascii="Times New Roman" w:hAnsi="Times New Roman" w:cs="Times New Roman"/>
          <w:sz w:val="24"/>
          <w:szCs w:val="24"/>
        </w:rPr>
        <w:t xml:space="preserve">i jednokrotnego nieprzygotowania do lekcji (zwolnienie z odpowiedzi ustnej).                      </w:t>
      </w:r>
    </w:p>
    <w:p w:rsidR="005269AD" w:rsidRPr="00007E37" w:rsidRDefault="005269AD" w:rsidP="00526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007E37">
        <w:t>Uczeń, który nie posiadał zeszytu ćwiczeń lub zeszytu przedmiotowego na lekcji zobowiązany jest do uzupełnienia brakujących zadań i notatek na następną lekcję. Uczniowie nieobecni na lekcji również zobowiązani są do uzupełnienia brakujących zadań i notatek.</w:t>
      </w:r>
    </w:p>
    <w:p w:rsidR="005269AD" w:rsidRPr="00007E37" w:rsidRDefault="00842F23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 xml:space="preserve">Sprawdziany, kartkówki </w:t>
      </w:r>
      <w:r w:rsidR="005269AD" w:rsidRPr="00007E37">
        <w:rPr>
          <w:rFonts w:ascii="Times New Roman" w:hAnsi="Times New Roman" w:cs="Times New Roman"/>
          <w:sz w:val="24"/>
          <w:szCs w:val="24"/>
        </w:rPr>
        <w:t>a także odpowiedzi ustne są obowiązkowe. Uczeń nieobecny musi napisać pracę pisemną w terminie ustalonym z nauczycielem.</w:t>
      </w:r>
    </w:p>
    <w:p w:rsidR="005269AD" w:rsidRPr="00007E37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Po dłuższej nieobecności w szkole (powyżej jednego tygodnia) uczeń ma prawo nie być oceniany przez trzy dni.</w:t>
      </w:r>
    </w:p>
    <w:p w:rsidR="005269AD" w:rsidRPr="00007E37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lastRenderedPageBreak/>
        <w:t>Aktywność ucznia (częste zgłaszanie się na lekcji i udzielanie poprawnych odpowiedzi, rozwiązywanie zadań dodatkowych, aktywna praca w grupac</w:t>
      </w:r>
      <w:r w:rsidR="002578E1" w:rsidRPr="00007E37">
        <w:rPr>
          <w:rFonts w:ascii="Times New Roman" w:hAnsi="Times New Roman" w:cs="Times New Roman"/>
          <w:sz w:val="24"/>
          <w:szCs w:val="24"/>
        </w:rPr>
        <w:t>h) nagradzana jest plusami. Za pięć</w:t>
      </w:r>
      <w:r w:rsidRPr="00007E37">
        <w:rPr>
          <w:rFonts w:ascii="Times New Roman" w:hAnsi="Times New Roman" w:cs="Times New Roman"/>
          <w:sz w:val="24"/>
          <w:szCs w:val="24"/>
        </w:rPr>
        <w:t xml:space="preserve"> plus</w:t>
      </w:r>
      <w:r w:rsidR="002578E1" w:rsidRPr="00007E37">
        <w:rPr>
          <w:rFonts w:ascii="Times New Roman" w:hAnsi="Times New Roman" w:cs="Times New Roman"/>
          <w:sz w:val="24"/>
          <w:szCs w:val="24"/>
        </w:rPr>
        <w:t>ów</w:t>
      </w:r>
      <w:r w:rsidRPr="00007E37">
        <w:rPr>
          <w:rFonts w:ascii="Times New Roman" w:hAnsi="Times New Roman" w:cs="Times New Roman"/>
          <w:sz w:val="24"/>
          <w:szCs w:val="24"/>
        </w:rPr>
        <w:t xml:space="preserve"> uczeń otrzymuje ocenę bardzo dobrą.</w:t>
      </w:r>
    </w:p>
    <w:p w:rsidR="005269AD" w:rsidRPr="00007E37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Nie ma możliwości poprawiania ocen tydzień przed klasyfikacją.</w:t>
      </w:r>
    </w:p>
    <w:p w:rsidR="005269AD" w:rsidRPr="00007E37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>Przy ocenianiu nauczyciel uwzględnia możliwości intelektualne ucznia.</w:t>
      </w:r>
    </w:p>
    <w:p w:rsidR="005269AD" w:rsidRPr="00007E37" w:rsidRDefault="005269AD" w:rsidP="005269AD">
      <w:pPr>
        <w:pStyle w:val="Akapitzlist"/>
        <w:numPr>
          <w:ilvl w:val="0"/>
          <w:numId w:val="6"/>
        </w:numPr>
        <w:tabs>
          <w:tab w:val="left" w:pos="8789"/>
        </w:tabs>
        <w:spacing w:line="360" w:lineRule="auto"/>
        <w:ind w:right="284"/>
        <w:jc w:val="both"/>
      </w:pPr>
      <w:r w:rsidRPr="00007E37">
        <w:rPr>
          <w:bCs/>
        </w:rPr>
        <w:t>Zasady wystawiania ocen</w:t>
      </w:r>
      <w:r w:rsidRPr="00007E37">
        <w:rPr>
          <w:b/>
          <w:bCs/>
        </w:rPr>
        <w:t xml:space="preserve"> </w:t>
      </w:r>
      <w:r w:rsidRPr="00007E37">
        <w:t>semestralnych i końcoworocznych oraz warunki ich poprawy są zawarte w szkolnym OW.</w:t>
      </w:r>
    </w:p>
    <w:p w:rsidR="005269AD" w:rsidRPr="00007E37" w:rsidRDefault="005269AD" w:rsidP="00C174DF">
      <w:pPr>
        <w:pStyle w:val="Akapitzlist"/>
        <w:numPr>
          <w:ilvl w:val="0"/>
          <w:numId w:val="6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 w:rsidRPr="00007E37">
        <w:t xml:space="preserve">Kontrakt jest przedstawiany uczniom i rodzicom w formie pisemnej na początku roku szkolnego i może być modyfikowany za zgoda obydwu stron. </w:t>
      </w:r>
      <w:r w:rsidRPr="00007E37">
        <w:rPr>
          <w:lang w:eastAsia="en-US"/>
        </w:rPr>
        <w:t xml:space="preserve">Uczeń i rodzic zapoznają się z </w:t>
      </w:r>
      <w:r w:rsidR="007619AE" w:rsidRPr="00007E37">
        <w:rPr>
          <w:lang w:eastAsia="en-US"/>
        </w:rPr>
        <w:t>Zasadami Wewnątrzszkolnego</w:t>
      </w:r>
      <w:r w:rsidRPr="00007E37">
        <w:rPr>
          <w:lang w:eastAsia="en-US"/>
        </w:rPr>
        <w:t xml:space="preserve"> Oceniania z </w:t>
      </w:r>
      <w:r w:rsidR="007619AE" w:rsidRPr="00007E37">
        <w:rPr>
          <w:lang w:eastAsia="en-US"/>
        </w:rPr>
        <w:t xml:space="preserve">przedmiotów </w:t>
      </w:r>
      <w:r w:rsidRPr="00007E37">
        <w:rPr>
          <w:lang w:eastAsia="en-US"/>
        </w:rPr>
        <w:t>przyrod</w:t>
      </w:r>
      <w:r w:rsidR="007619AE" w:rsidRPr="00007E37">
        <w:rPr>
          <w:lang w:eastAsia="en-US"/>
        </w:rPr>
        <w:t>niczych</w:t>
      </w:r>
      <w:r w:rsidRPr="00007E37">
        <w:rPr>
          <w:lang w:eastAsia="en-US"/>
        </w:rPr>
        <w:t xml:space="preserve"> przedstawionym</w:t>
      </w:r>
      <w:r w:rsidR="007619AE" w:rsidRPr="00007E37">
        <w:rPr>
          <w:lang w:eastAsia="en-US"/>
        </w:rPr>
        <w:t>i</w:t>
      </w:r>
      <w:r w:rsidRPr="00007E37">
        <w:rPr>
          <w:lang w:eastAsia="en-US"/>
        </w:rPr>
        <w:t xml:space="preserve"> na stronie szkoły lub w dzienniku elektronicznym.</w:t>
      </w:r>
    </w:p>
    <w:p w:rsidR="005269AD" w:rsidRPr="00007E37" w:rsidRDefault="005269AD" w:rsidP="005269AD">
      <w:pPr>
        <w:pStyle w:val="Akapitzlist"/>
        <w:tabs>
          <w:tab w:val="left" w:pos="970"/>
          <w:tab w:val="left" w:pos="3135"/>
        </w:tabs>
        <w:autoSpaceDE w:val="0"/>
        <w:autoSpaceDN w:val="0"/>
        <w:adjustRightInd w:val="0"/>
        <w:spacing w:line="360" w:lineRule="auto"/>
        <w:ind w:left="644"/>
        <w:jc w:val="both"/>
      </w:pPr>
    </w:p>
    <w:p w:rsidR="00512C08" w:rsidRPr="00007E37" w:rsidRDefault="00512C08" w:rsidP="005269AD">
      <w:pPr>
        <w:pStyle w:val="Akapitzlist"/>
        <w:tabs>
          <w:tab w:val="left" w:pos="970"/>
          <w:tab w:val="left" w:pos="3135"/>
        </w:tabs>
        <w:autoSpaceDE w:val="0"/>
        <w:autoSpaceDN w:val="0"/>
        <w:adjustRightInd w:val="0"/>
        <w:spacing w:line="360" w:lineRule="auto"/>
        <w:ind w:left="644"/>
        <w:jc w:val="both"/>
      </w:pPr>
    </w:p>
    <w:p w:rsidR="005269AD" w:rsidRPr="00007E37" w:rsidRDefault="005269AD" w:rsidP="005269AD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E37">
        <w:rPr>
          <w:rFonts w:ascii="Times New Roman" w:hAnsi="Times New Roman" w:cs="Times New Roman"/>
          <w:sz w:val="24"/>
          <w:szCs w:val="24"/>
        </w:rPr>
        <w:t xml:space="preserve">    …</w:t>
      </w:r>
      <w:r w:rsidR="00007E37">
        <w:rPr>
          <w:rFonts w:ascii="Times New Roman" w:hAnsi="Times New Roman" w:cs="Times New Roman"/>
          <w:sz w:val="24"/>
          <w:szCs w:val="24"/>
        </w:rPr>
        <w:t>……….</w:t>
      </w:r>
      <w:r w:rsidRPr="00007E37">
        <w:rPr>
          <w:rFonts w:ascii="Times New Roman" w:hAnsi="Times New Roman" w:cs="Times New Roman"/>
          <w:sz w:val="24"/>
          <w:szCs w:val="24"/>
        </w:rPr>
        <w:t xml:space="preserve">……                                   </w:t>
      </w:r>
      <w:r w:rsidR="00007E37">
        <w:rPr>
          <w:rFonts w:ascii="Times New Roman" w:hAnsi="Times New Roman" w:cs="Times New Roman"/>
          <w:sz w:val="24"/>
          <w:szCs w:val="24"/>
        </w:rPr>
        <w:t>….</w:t>
      </w:r>
      <w:r w:rsidRPr="00007E37">
        <w:rPr>
          <w:rFonts w:ascii="Times New Roman" w:hAnsi="Times New Roman" w:cs="Times New Roman"/>
          <w:sz w:val="24"/>
          <w:szCs w:val="24"/>
        </w:rPr>
        <w:t xml:space="preserve">……………                      </w:t>
      </w:r>
      <w:r w:rsidR="00007E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7E37">
        <w:rPr>
          <w:rFonts w:ascii="Times New Roman" w:hAnsi="Times New Roman" w:cs="Times New Roman"/>
          <w:sz w:val="24"/>
          <w:szCs w:val="24"/>
        </w:rPr>
        <w:t xml:space="preserve"> …</w:t>
      </w:r>
      <w:r w:rsidR="00007E37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Pr="00007E37">
        <w:rPr>
          <w:rFonts w:ascii="Times New Roman" w:hAnsi="Times New Roman" w:cs="Times New Roman"/>
          <w:sz w:val="24"/>
          <w:szCs w:val="24"/>
        </w:rPr>
        <w:t>…….</w:t>
      </w:r>
    </w:p>
    <w:p w:rsidR="005269AD" w:rsidRPr="00007E37" w:rsidRDefault="00007E37" w:rsidP="005269AD">
      <w:pPr>
        <w:tabs>
          <w:tab w:val="left" w:pos="3885"/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69AD" w:rsidRPr="00007E37">
        <w:rPr>
          <w:rFonts w:ascii="Times New Roman" w:hAnsi="Times New Roman" w:cs="Times New Roman"/>
          <w:sz w:val="24"/>
          <w:szCs w:val="24"/>
        </w:rPr>
        <w:t>odpis nauczyciela</w:t>
      </w:r>
      <w:r w:rsidR="005269AD" w:rsidRPr="00007E37">
        <w:rPr>
          <w:rFonts w:ascii="Times New Roman" w:hAnsi="Times New Roman" w:cs="Times New Roman"/>
          <w:sz w:val="24"/>
          <w:szCs w:val="24"/>
        </w:rPr>
        <w:tab/>
        <w:t>podpis ucznia</w:t>
      </w:r>
      <w:r w:rsidR="005269AD" w:rsidRPr="00007E37">
        <w:rPr>
          <w:rFonts w:ascii="Times New Roman" w:hAnsi="Times New Roman" w:cs="Times New Roman"/>
          <w:sz w:val="24"/>
          <w:szCs w:val="24"/>
        </w:rPr>
        <w:tab/>
        <w:t>podpis rodzica</w:t>
      </w:r>
    </w:p>
    <w:p w:rsidR="00D375D6" w:rsidRPr="00007E37" w:rsidRDefault="00D375D6" w:rsidP="00D375D6">
      <w:pPr>
        <w:pStyle w:val="Zwykytekst"/>
        <w:rPr>
          <w:rFonts w:ascii="Times New Roman" w:hAnsi="Times New Roman" w:cs="Times New Roman"/>
        </w:rPr>
      </w:pPr>
    </w:p>
    <w:p w:rsidR="00855875" w:rsidRPr="00007E37" w:rsidRDefault="00855875" w:rsidP="00A27002">
      <w:pPr>
        <w:tabs>
          <w:tab w:val="left" w:pos="3885"/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55875" w:rsidRPr="00007E37" w:rsidSect="0078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CF9"/>
    <w:multiLevelType w:val="hybridMultilevel"/>
    <w:tmpl w:val="00A8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A7112"/>
    <w:multiLevelType w:val="hybridMultilevel"/>
    <w:tmpl w:val="E85497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F1F1CEB"/>
    <w:multiLevelType w:val="hybridMultilevel"/>
    <w:tmpl w:val="23246846"/>
    <w:lvl w:ilvl="0" w:tplc="BE4E559C">
      <w:start w:val="1"/>
      <w:numFmt w:val="upperRoman"/>
      <w:lvlText w:val="%1."/>
      <w:lvlJc w:val="left"/>
      <w:pPr>
        <w:ind w:left="1365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F0F3E"/>
    <w:multiLevelType w:val="hybridMultilevel"/>
    <w:tmpl w:val="6832B496"/>
    <w:lvl w:ilvl="0" w:tplc="CF9E9526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112E7"/>
    <w:multiLevelType w:val="hybridMultilevel"/>
    <w:tmpl w:val="15FC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77B0E"/>
    <w:multiLevelType w:val="hybridMultilevel"/>
    <w:tmpl w:val="27B25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6" w15:restartNumberingAfterBreak="0">
    <w:nsid w:val="4F941D5B"/>
    <w:multiLevelType w:val="hybridMultilevel"/>
    <w:tmpl w:val="878C70E4"/>
    <w:lvl w:ilvl="0" w:tplc="6D245CB8">
      <w:start w:val="1"/>
      <w:numFmt w:val="lowerLetter"/>
      <w:lvlText w:val="%1)"/>
      <w:lvlJc w:val="left"/>
      <w:pPr>
        <w:ind w:left="1005" w:hanging="360"/>
      </w:pPr>
      <w:rPr>
        <w:rFonts w:ascii="Arial" w:hAnsi="Arial" w:cs="Arial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14"/>
    <w:rsid w:val="00007E37"/>
    <w:rsid w:val="00222653"/>
    <w:rsid w:val="002578E1"/>
    <w:rsid w:val="004E1C56"/>
    <w:rsid w:val="00512C08"/>
    <w:rsid w:val="005269AD"/>
    <w:rsid w:val="00531674"/>
    <w:rsid w:val="005B40B7"/>
    <w:rsid w:val="007039A2"/>
    <w:rsid w:val="007619AE"/>
    <w:rsid w:val="00786214"/>
    <w:rsid w:val="00842F23"/>
    <w:rsid w:val="00855875"/>
    <w:rsid w:val="009A03A8"/>
    <w:rsid w:val="009B7372"/>
    <w:rsid w:val="009E7CB5"/>
    <w:rsid w:val="00A27002"/>
    <w:rsid w:val="00B7448A"/>
    <w:rsid w:val="00B80717"/>
    <w:rsid w:val="00CE3045"/>
    <w:rsid w:val="00CE7C07"/>
    <w:rsid w:val="00D375D6"/>
    <w:rsid w:val="00DE1BBD"/>
    <w:rsid w:val="00EE56AD"/>
    <w:rsid w:val="00F1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D204"/>
  <w15:docId w15:val="{2901E71A-32D6-4916-982D-B1C55AAE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621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75D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75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Dell</cp:lastModifiedBy>
  <cp:revision>14</cp:revision>
  <dcterms:created xsi:type="dcterms:W3CDTF">2020-09-17T09:38:00Z</dcterms:created>
  <dcterms:modified xsi:type="dcterms:W3CDTF">2021-09-18T16:40:00Z</dcterms:modified>
</cp:coreProperties>
</file>