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Zasad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ceniania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i formy pracy zdalnej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 xml:space="preserve">Szkole Podstawowej w Czerminie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5"/>
        <w:spacing w:line="360" w:lineRule="auto"/>
      </w:pPr>
    </w:p>
    <w:p>
      <w:pPr>
        <w:pStyle w:val="5"/>
        <w:spacing w:line="360" w:lineRule="auto"/>
        <w:jc w:val="both"/>
      </w:pPr>
      <w:r>
        <w:rPr>
          <w:b/>
        </w:rPr>
        <w:t>Podstawa prawna:</w:t>
      </w:r>
      <w:r>
        <w:t xml:space="preserve"> </w:t>
      </w:r>
      <w:r>
        <w:rPr>
          <w:bCs/>
        </w:rPr>
        <w:t xml:space="preserve">ROZPORZĄDZENIE MINISTRA EDUKACJI NARODOWEJ </w:t>
      </w:r>
      <w:r>
        <w:rPr>
          <w:bCs/>
        </w:rPr>
        <w:br w:type="textWrapping"/>
      </w:r>
      <w:r>
        <w:t xml:space="preserve">z dnia 20 marca 2020 r. </w:t>
      </w:r>
      <w:r>
        <w:rPr>
          <w:bCs/>
        </w:rPr>
        <w:t xml:space="preserve">zmieniające rozporządzenie w sprawie czasowego ograniczenia funkcjonowania jednostek systemu oświaty w związku z zapobieganiem, przeciwdziałaniem </w:t>
      </w:r>
      <w:r>
        <w:rPr>
          <w:bCs/>
        </w:rPr>
        <w:br w:type="textWrapping"/>
      </w:r>
      <w:r>
        <w:rPr>
          <w:bCs/>
        </w:rPr>
        <w:t>i zwalczaniem COVID-19</w:t>
      </w:r>
    </w:p>
    <w:p>
      <w:pPr>
        <w:pStyle w:val="5"/>
        <w:spacing w:line="360" w:lineRule="auto"/>
        <w:jc w:val="both"/>
        <w:rPr>
          <w:bCs/>
        </w:rPr>
      </w:pPr>
    </w:p>
    <w:p>
      <w:pPr>
        <w:pStyle w:val="5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bCs/>
          <w:u w:val="single"/>
        </w:rPr>
        <w:t>Formy pracy zdalnej w klasach IV- VIII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rPr>
          <w:bCs/>
        </w:rPr>
        <w:t xml:space="preserve">praca samodzielna z materiałem dydaktycznym przesłanym przez nauczyciela </w:t>
      </w:r>
      <w:r>
        <w:rPr>
          <w:bCs/>
        </w:rPr>
        <w:br w:type="textWrapping"/>
      </w:r>
      <w:r>
        <w:rPr>
          <w:bCs/>
        </w:rPr>
        <w:t xml:space="preserve">na pocztę elektroniczną ucznia lub rodzica, praca on-line przez komunikatory internetowe w formie </w:t>
      </w:r>
      <w:r>
        <w:t xml:space="preserve">rozmów tekstowych, głosowych </w:t>
      </w:r>
      <w:r>
        <w:rPr>
          <w:bCs/>
        </w:rPr>
        <w:t xml:space="preserve">(Messanger, </w:t>
      </w:r>
      <w:r>
        <w:rPr>
          <w:rFonts w:hint="default"/>
          <w:bCs/>
          <w:lang w:val="pl-PL"/>
        </w:rPr>
        <w:t>Skype</w:t>
      </w:r>
      <w:r>
        <w:rPr>
          <w:bCs/>
        </w:rPr>
        <w:t xml:space="preserve">)  </w:t>
      </w:r>
      <w:r>
        <w:rPr>
          <w:bCs/>
        </w:rPr>
        <w:br w:type="textWrapping"/>
      </w:r>
      <w:r>
        <w:rPr>
          <w:bCs/>
        </w:rPr>
        <w:t xml:space="preserve">lub umieszczanie </w:t>
      </w:r>
      <w:r>
        <w:rPr>
          <w:rFonts w:hint="default"/>
          <w:bCs/>
          <w:lang w:val="pl-PL"/>
        </w:rPr>
        <w:t xml:space="preserve">w </w:t>
      </w:r>
      <w:r>
        <w:rPr>
          <w:bCs/>
        </w:rPr>
        <w:t>toku lekcji w formie pisanej za pośrednictwem komunikatora</w:t>
      </w:r>
      <w:r>
        <w:rPr>
          <w:rFonts w:hint="default"/>
          <w:bCs/>
          <w:lang w:val="pl-PL"/>
        </w:rPr>
        <w:t>, praca na platformie edukacyjnej epodreczniki.pl</w:t>
      </w:r>
      <w:r>
        <w:rPr>
          <w:bCs/>
        </w:rPr>
        <w:t xml:space="preserve"> </w:t>
      </w:r>
      <w:r>
        <w:rPr>
          <w:rFonts w:hint="default"/>
          <w:bCs/>
          <w:lang w:val="pl-PL"/>
        </w:rPr>
        <w:t>lub wsipnet.pl.</w:t>
      </w:r>
      <w:r>
        <w:rPr>
          <w:bCs/>
        </w:rPr>
        <w:t xml:space="preserve"> </w:t>
      </w:r>
      <w:r>
        <w:rPr>
          <w:rFonts w:hint="default"/>
          <w:bCs/>
          <w:lang w:val="pl-PL"/>
        </w:rPr>
        <w:t>W</w:t>
      </w:r>
      <w:r>
        <w:rPr>
          <w:bCs/>
        </w:rPr>
        <w:t xml:space="preserve"> każdej  formie niezbędna jest obecność ucznia w realizacji toku lekcji,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rPr>
          <w:bCs/>
        </w:rPr>
        <w:t xml:space="preserve">łączenie dwóch pierwszych form, tzn. przesłanie materiału dydaktycznego w celu zapoznania się z nim przez ucznia oraz łączenie się z uczniami poprzez komunikator w celu otrzymania informacji zwrotnej od uczniów </w:t>
      </w:r>
    </w:p>
    <w:p>
      <w:pPr>
        <w:pStyle w:val="5"/>
        <w:spacing w:line="360" w:lineRule="auto"/>
        <w:jc w:val="both"/>
        <w:rPr>
          <w:bCs/>
        </w:rPr>
      </w:pPr>
    </w:p>
    <w:p>
      <w:pPr>
        <w:pStyle w:val="5"/>
        <w:numPr>
          <w:ilvl w:val="0"/>
          <w:numId w:val="1"/>
        </w:numPr>
        <w:spacing w:line="360" w:lineRule="auto"/>
        <w:jc w:val="both"/>
      </w:pPr>
      <w:r>
        <w:rPr>
          <w:bCs/>
          <w:u w:val="single"/>
        </w:rPr>
        <w:t>Ocenianiu</w:t>
      </w:r>
      <w:r>
        <w:rPr>
          <w:rFonts w:hint="default"/>
          <w:bCs/>
          <w:u w:val="single"/>
          <w:lang w:val="pl-PL"/>
        </w:rPr>
        <w:t xml:space="preserve"> </w:t>
      </w:r>
      <w:r>
        <w:rPr>
          <w:bCs/>
          <w:u w:val="single"/>
        </w:rPr>
        <w:t xml:space="preserve"> podlegają </w:t>
      </w:r>
      <w:r>
        <w:rPr>
          <w:bCs/>
        </w:rPr>
        <w:t>: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aktywność w czasie zajęć on-line,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testy/kartkówki pisane: w czasie połączenia on-line lub </w:t>
      </w:r>
      <w:r>
        <w:t>na platformach edukacyjnych w formie interaktywnych quizów,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terminowość realizowania zadań zdalnych,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poprawność wykonania zadań zdalnych,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odpowiedzi ustne (ocenianie tylko w czasie połączenia on-line),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zaangażowanie ucznia w procesie zdalnej nauki,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pomysłowość i oryginalność wykonanych zadań,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wykonanie zadań dodatkowych</w:t>
      </w:r>
      <w:r>
        <w:rPr>
          <w:rFonts w:hint="default"/>
          <w:bCs/>
          <w:lang w:val="pl-PL"/>
        </w:rPr>
        <w:t>.</w:t>
      </w:r>
    </w:p>
    <w:p>
      <w:pPr>
        <w:pStyle w:val="5"/>
        <w:spacing w:line="360" w:lineRule="auto"/>
        <w:ind w:left="720"/>
        <w:jc w:val="both"/>
        <w:rPr>
          <w:bCs/>
        </w:rPr>
      </w:pPr>
    </w:p>
    <w:p>
      <w:pPr>
        <w:pStyle w:val="5"/>
        <w:numPr>
          <w:ilvl w:val="0"/>
          <w:numId w:val="1"/>
        </w:num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Formy pracy zdalnej w klasach I-III</w:t>
      </w:r>
      <w:r>
        <w:rPr>
          <w:bCs/>
        </w:rPr>
        <w:t xml:space="preserve"> :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rPr>
          <w:bCs/>
        </w:rPr>
        <w:t>praca samodzielna z materiałem dydaktycznym przesłanym przez nauczyciela,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rPr>
          <w:bCs/>
        </w:rPr>
        <w:t>przesłanie materiału dydaktycznego w celu zapoznania się z nim przez ucznia oraz łączenie się z uczniami poprzez komunikator w celu otrzymania informacji zwrotnej od uczniów</w:t>
      </w:r>
      <w:r>
        <w:rPr>
          <w:rFonts w:hint="default"/>
          <w:bCs/>
          <w:lang w:val="pl-PL"/>
        </w:rPr>
        <w:t>,</w:t>
      </w:r>
      <w:r>
        <w:rPr>
          <w:bCs/>
        </w:rPr>
        <w:t xml:space="preserve">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rPr>
          <w:bCs/>
        </w:rPr>
        <w:t>bazowanie na podręczniku i ćwiczeniach, które uczniowie posiadają w domu</w:t>
      </w:r>
      <w:r>
        <w:rPr>
          <w:rFonts w:hint="default"/>
          <w:bCs/>
          <w:lang w:val="pl-PL"/>
        </w:rPr>
        <w:t>.</w:t>
      </w:r>
      <w:r>
        <w:rPr>
          <w:bCs/>
        </w:rPr>
        <w:t xml:space="preserve"> </w:t>
      </w:r>
    </w:p>
    <w:p>
      <w:pPr>
        <w:pStyle w:val="5"/>
        <w:spacing w:line="360" w:lineRule="auto"/>
        <w:ind w:left="720"/>
        <w:jc w:val="both"/>
      </w:pPr>
    </w:p>
    <w:p>
      <w:pPr>
        <w:pStyle w:val="5"/>
        <w:spacing w:line="360" w:lineRule="auto"/>
        <w:ind w:left="284"/>
        <w:jc w:val="both"/>
        <w:rPr>
          <w:u w:val="single"/>
        </w:rPr>
      </w:pPr>
      <w:r>
        <w:t xml:space="preserve">4.   </w:t>
      </w:r>
      <w:r>
        <w:rPr>
          <w:u w:val="single"/>
        </w:rPr>
        <w:t>Ocenianie: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terminowość realizowania zadań zdalnych,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zaangażowanie ucznia w procesie zdalnej nauki,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poprawność wykonania zadań zdalnych,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pomysłowość i oryginalność wykonanych zadań,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wykonanie zadań dodatkowych</w:t>
      </w:r>
      <w:r>
        <w:rPr>
          <w:rFonts w:hint="default"/>
          <w:bCs/>
          <w:lang w:val="pl-PL"/>
        </w:rPr>
        <w:t>.</w:t>
      </w:r>
    </w:p>
    <w:p>
      <w:pPr>
        <w:pStyle w:val="5"/>
        <w:spacing w:line="360" w:lineRule="auto"/>
        <w:ind w:left="720"/>
        <w:jc w:val="both"/>
        <w:rPr>
          <w:bCs/>
        </w:rPr>
      </w:pPr>
    </w:p>
    <w:sectPr>
      <w:pgSz w:w="11906" w:h="16838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713"/>
    <w:multiLevelType w:val="multilevel"/>
    <w:tmpl w:val="078B1713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11867"/>
    <w:multiLevelType w:val="multilevel"/>
    <w:tmpl w:val="40A1186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CB213C"/>
    <w:multiLevelType w:val="multilevel"/>
    <w:tmpl w:val="7DCB213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C"/>
    <w:rsid w:val="000113FC"/>
    <w:rsid w:val="00092081"/>
    <w:rsid w:val="00341CD1"/>
    <w:rsid w:val="003859DF"/>
    <w:rsid w:val="003B0CBE"/>
    <w:rsid w:val="003C61A2"/>
    <w:rsid w:val="003E20CB"/>
    <w:rsid w:val="004C6163"/>
    <w:rsid w:val="004D731C"/>
    <w:rsid w:val="005A4673"/>
    <w:rsid w:val="005C0065"/>
    <w:rsid w:val="0060691E"/>
    <w:rsid w:val="007423F4"/>
    <w:rsid w:val="007669E0"/>
    <w:rsid w:val="00804D90"/>
    <w:rsid w:val="008A36B1"/>
    <w:rsid w:val="009B5EA6"/>
    <w:rsid w:val="00AF018F"/>
    <w:rsid w:val="00CD1FD5"/>
    <w:rsid w:val="00CD5DF2"/>
    <w:rsid w:val="00D75997"/>
    <w:rsid w:val="00DF2209"/>
    <w:rsid w:val="00EF0339"/>
    <w:rsid w:val="00F1432B"/>
    <w:rsid w:val="00F34761"/>
    <w:rsid w:val="00F66927"/>
    <w:rsid w:val="3C507A46"/>
    <w:rsid w:val="53D304B2"/>
    <w:rsid w:val="5DC51CEB"/>
    <w:rsid w:val="5EA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character" w:customStyle="1" w:styleId="6">
    <w:name w:val="Nagłówek 3 Znak"/>
    <w:basedOn w:val="3"/>
    <w:link w:val="2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1805</Characters>
  <Lines>15</Lines>
  <Paragraphs>4</Paragraphs>
  <TotalTime>20</TotalTime>
  <ScaleCrop>false</ScaleCrop>
  <LinksUpToDate>false</LinksUpToDate>
  <CharactersWithSpaces>2101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2020-03-29T21:04:00Z</dcterms:created>
  <dc:creator>User</dc:creator>
  <cp:lastModifiedBy>Ewa</cp:lastModifiedBy>
  <dcterms:modified xsi:type="dcterms:W3CDTF">2020-04-02T08:46:00Z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