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Drodzy Rodzice</w:t>
      </w:r>
    </w:p>
    <w:p>
      <w:pPr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Od 2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5</w:t>
      </w:r>
      <w:r>
        <w:rPr>
          <w:rFonts w:hint="default" w:ascii="Calibri Light" w:hAnsi="Calibri Light" w:cs="Calibri Light"/>
          <w:sz w:val="24"/>
          <w:szCs w:val="24"/>
        </w:rPr>
        <w:t xml:space="preserve"> 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maja</w:t>
      </w:r>
      <w:r>
        <w:rPr>
          <w:rFonts w:hint="default" w:ascii="Calibri Light" w:hAnsi="Calibri Light" w:cs="Calibri Light"/>
          <w:sz w:val="24"/>
          <w:szCs w:val="24"/>
        </w:rPr>
        <w:t xml:space="preserve"> 2020r.  nasza szkoła będzie prowadzić 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zarówno </w:t>
      </w:r>
      <w:r>
        <w:rPr>
          <w:rFonts w:hint="default" w:ascii="Calibri Light" w:hAnsi="Calibri Light" w:cs="Calibri Light"/>
          <w:sz w:val="24"/>
          <w:szCs w:val="24"/>
        </w:rPr>
        <w:t xml:space="preserve">naukę 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z wykorzystaniem metod i technik kształcenia </w:t>
      </w:r>
      <w:r>
        <w:rPr>
          <w:rFonts w:hint="default" w:ascii="Calibri Light" w:hAnsi="Calibri Light" w:cs="Calibri Light"/>
          <w:sz w:val="24"/>
          <w:szCs w:val="24"/>
        </w:rPr>
        <w:t>na odległość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 jak i zajęcia opiekuńczo-wychowawcze z elementami zajęć dydaktycznych dla uczniów, których rodzice wyrazili taką wolę</w:t>
      </w:r>
      <w:r>
        <w:rPr>
          <w:rFonts w:hint="default" w:ascii="Calibri Light" w:hAnsi="Calibri Light" w:cs="Calibri Light"/>
          <w:sz w:val="24"/>
          <w:szCs w:val="24"/>
        </w:rPr>
        <w:t>. Nauka została zorganizowana w następujący sposób:</w:t>
      </w:r>
    </w:p>
    <w:p>
      <w:pPr>
        <w:numPr>
          <w:ilvl w:val="0"/>
          <w:numId w:val="1"/>
        </w:numPr>
        <w:jc w:val="both"/>
        <w:rPr>
          <w:rFonts w:hint="default" w:ascii="Calibri Light" w:hAnsi="Calibri Light" w:cs="Calibri Light"/>
          <w:b/>
          <w:bCs/>
          <w:sz w:val="24"/>
          <w:szCs w:val="24"/>
          <w:lang w:val="pl-PL"/>
        </w:rPr>
      </w:pPr>
      <w:r>
        <w:rPr>
          <w:rFonts w:hint="default" w:ascii="Calibri Light" w:hAnsi="Calibri Light" w:cs="Calibri Light"/>
          <w:b/>
          <w:bCs/>
          <w:sz w:val="24"/>
          <w:szCs w:val="24"/>
          <w:lang w:val="pl-PL"/>
        </w:rPr>
        <w:t>Uczniowie pozostający w domu</w:t>
      </w:r>
    </w:p>
    <w:p>
      <w:pPr>
        <w:numPr>
          <w:ilvl w:val="0"/>
          <w:numId w:val="2"/>
        </w:numPr>
        <w:ind w:left="425" w:leftChars="0" w:hanging="425" w:firstLineChars="0"/>
        <w:jc w:val="both"/>
        <w:rPr>
          <w:rFonts w:hint="default" w:ascii="Calibri Light" w:hAnsi="Calibri Light" w:cs="Calibri Light"/>
          <w:b/>
          <w:bCs/>
          <w:sz w:val="24"/>
          <w:szCs w:val="24"/>
          <w:lang w:val="pl-PL"/>
        </w:rPr>
      </w:pPr>
      <w:r>
        <w:rPr>
          <w:rFonts w:hint="default" w:ascii="Calibri Light" w:hAnsi="Calibri Light" w:cs="Calibri Light"/>
          <w:b w:val="0"/>
          <w:bCs w:val="0"/>
          <w:sz w:val="24"/>
          <w:szCs w:val="24"/>
          <w:lang w:val="pl-PL"/>
        </w:rPr>
        <w:t xml:space="preserve">Uczniowie pozostający w domu 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realizują naukę na odległość wg zasad obowiązujących  od 25 marca 2020r. </w:t>
      </w:r>
      <w:r>
        <w:rPr>
          <w:rFonts w:hint="default" w:ascii="Calibri Light" w:hAnsi="Calibri Light" w:cs="Calibri Light"/>
          <w:sz w:val="24"/>
          <w:szCs w:val="24"/>
        </w:rPr>
        <w:t xml:space="preserve">Wychowawcy oddziałów 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I-III będą nadal przekazywać materiały bezpośrednio rodzicom na ich adresy mailowe i</w:t>
      </w:r>
      <w:r>
        <w:rPr>
          <w:rFonts w:hint="default" w:ascii="Calibri Light" w:hAnsi="Calibri Light" w:cs="Calibri Light"/>
          <w:sz w:val="24"/>
          <w:szCs w:val="24"/>
        </w:rPr>
        <w:t xml:space="preserve"> będą dostępni dla rodziców codziennie w godzinach 8-1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5.</w:t>
      </w:r>
    </w:p>
    <w:p>
      <w:pPr>
        <w:pStyle w:val="5"/>
        <w:numPr>
          <w:ilvl w:val="0"/>
          <w:numId w:val="1"/>
        </w:numPr>
        <w:ind w:left="0" w:leftChars="0" w:firstLine="0" w:firstLineChars="0"/>
        <w:jc w:val="both"/>
        <w:rPr>
          <w:rFonts w:hint="default" w:ascii="Calibri Light" w:hAnsi="Calibri Light" w:cs="Calibri Light"/>
          <w:b/>
          <w:bCs/>
          <w:sz w:val="24"/>
          <w:szCs w:val="24"/>
          <w:lang w:val="pl-PL"/>
        </w:rPr>
      </w:pPr>
      <w:r>
        <w:rPr>
          <w:rFonts w:hint="default" w:ascii="Calibri Light" w:hAnsi="Calibri Light" w:cs="Calibri Light"/>
          <w:b/>
          <w:bCs/>
          <w:sz w:val="24"/>
          <w:szCs w:val="24"/>
          <w:lang w:val="pl-PL"/>
        </w:rPr>
        <w:t>Uczniowie przychodzący do szkoły</w:t>
      </w:r>
    </w:p>
    <w:p>
      <w:pPr>
        <w:pStyle w:val="5"/>
        <w:numPr>
          <w:ilvl w:val="0"/>
          <w:numId w:val="0"/>
        </w:numPr>
        <w:ind w:leftChars="0"/>
        <w:jc w:val="both"/>
        <w:rPr>
          <w:rFonts w:hint="default" w:ascii="Calibri Light" w:hAnsi="Calibri Light" w:cs="Calibri Light"/>
          <w:b/>
          <w:bCs/>
          <w:sz w:val="24"/>
          <w:szCs w:val="24"/>
          <w:lang w:val="pl-PL"/>
        </w:rPr>
      </w:pPr>
    </w:p>
    <w:p>
      <w:pPr>
        <w:pStyle w:val="5"/>
        <w:numPr>
          <w:ilvl w:val="0"/>
          <w:numId w:val="3"/>
        </w:numPr>
        <w:tabs>
          <w:tab w:val="left" w:pos="660"/>
          <w:tab w:val="clear" w:pos="425"/>
        </w:tabs>
        <w:ind w:left="425" w:leftChars="0" w:hanging="425" w:firstLineChars="0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b w:val="0"/>
          <w:bCs w:val="0"/>
          <w:sz w:val="24"/>
          <w:szCs w:val="24"/>
          <w:lang w:val="pl-PL"/>
        </w:rPr>
        <w:t>Uczniowie przychodzący do szkoły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 biorą udział w zajęciach z elementami zajęć dydaktycznych, które prowadzą nauczyciele edukacji wczesnoszkolnej.</w:t>
      </w:r>
    </w:p>
    <w:p>
      <w:pPr>
        <w:pStyle w:val="5"/>
        <w:numPr>
          <w:ilvl w:val="0"/>
          <w:numId w:val="3"/>
        </w:numPr>
        <w:tabs>
          <w:tab w:val="left" w:pos="660"/>
          <w:tab w:val="clear" w:pos="425"/>
        </w:tabs>
        <w:ind w:left="425" w:leftChars="0" w:hanging="425" w:firstLineChars="0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Czas przeznaczony na realizację wyżej wymienionych zajęć wynosi około dwie godziny dziennie. </w:t>
      </w:r>
    </w:p>
    <w:p>
      <w:pPr>
        <w:pStyle w:val="5"/>
        <w:numPr>
          <w:ilvl w:val="0"/>
          <w:numId w:val="3"/>
        </w:numPr>
        <w:tabs>
          <w:tab w:val="left" w:pos="660"/>
          <w:tab w:val="clear" w:pos="425"/>
        </w:tabs>
        <w:ind w:left="425" w:leftChars="0" w:hanging="425" w:firstLineChars="0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  <w:lang w:val="pl-PL"/>
        </w:rPr>
        <w:t>Po zrealizowaniu zajęć dydaktycznych uczniowie przebywający w szkole biorą udział w </w:t>
      </w:r>
      <w:bookmarkStart w:id="0" w:name="_GoBack"/>
      <w:bookmarkEnd w:id="0"/>
      <w:r>
        <w:rPr>
          <w:rFonts w:hint="default" w:ascii="Calibri Light" w:hAnsi="Calibri Light" w:cs="Calibri Light"/>
          <w:sz w:val="24"/>
          <w:szCs w:val="24"/>
          <w:lang w:val="pl-PL"/>
        </w:rPr>
        <w:t>zajęciach opiekuńczo-wychowawczych.</w:t>
      </w:r>
    </w:p>
    <w:p>
      <w:pPr>
        <w:pStyle w:val="5"/>
        <w:numPr>
          <w:ilvl w:val="0"/>
          <w:numId w:val="3"/>
        </w:numPr>
        <w:tabs>
          <w:tab w:val="left" w:pos="660"/>
          <w:tab w:val="clear" w:pos="425"/>
        </w:tabs>
        <w:ind w:left="425" w:leftChars="0" w:hanging="425" w:firstLineChars="0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Zajęcia opiekuńczo-wychowawcze są prowadzone przez wychowawców świetlicy oraz innych nauczycieli zatrudnionych w szkole do czasu zadeklarowanego przez rodziców. </w:t>
      </w:r>
    </w:p>
    <w:p>
      <w:pPr>
        <w:pStyle w:val="5"/>
        <w:numPr>
          <w:ilvl w:val="0"/>
          <w:numId w:val="3"/>
        </w:numPr>
        <w:tabs>
          <w:tab w:val="left" w:pos="660"/>
          <w:tab w:val="clear" w:pos="425"/>
        </w:tabs>
        <w:ind w:left="425" w:leftChars="0" w:hanging="425" w:firstLineChars="0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  <w:lang w:val="pl-PL"/>
        </w:rPr>
        <w:t>Uczniowie objęci zajęciami opiekuńczo-wychowawczymi z elementami zajęć dydaktycznych nie realizują nauki na odległość poza językiem angielskim i religią.</w:t>
      </w:r>
    </w:p>
    <w:p>
      <w:pPr>
        <w:pStyle w:val="5"/>
        <w:numPr>
          <w:ilvl w:val="0"/>
          <w:numId w:val="3"/>
        </w:numPr>
        <w:tabs>
          <w:tab w:val="left" w:pos="660"/>
          <w:tab w:val="clear" w:pos="425"/>
        </w:tabs>
        <w:ind w:left="425" w:leftChars="0" w:hanging="425" w:firstLineChars="0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Zajęcia z języka angielskiego i religii dla uczniów przychodzących do szkoły od 25 maja są realizowane na odległość wg ustalonych  zasad w dniu 25 marca. </w:t>
      </w:r>
    </w:p>
    <w:p>
      <w:pPr>
        <w:pStyle w:val="5"/>
        <w:numPr>
          <w:ilvl w:val="0"/>
          <w:numId w:val="3"/>
        </w:numPr>
        <w:tabs>
          <w:tab w:val="left" w:pos="660"/>
          <w:tab w:val="clear" w:pos="425"/>
        </w:tabs>
        <w:ind w:left="425" w:leftChars="0" w:hanging="425" w:firstLineChars="0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eastAsia="sans-serif" w:cs="Calibri Light"/>
          <w:sz w:val="24"/>
          <w:szCs w:val="24"/>
          <w:lang w:val="pl-PL"/>
        </w:rPr>
        <w:t>U</w:t>
      </w:r>
      <w:r>
        <w:rPr>
          <w:rFonts w:hint="default" w:ascii="Calibri Light" w:hAnsi="Calibri Light" w:eastAsia="sans-serif" w:cs="Calibri Light"/>
          <w:sz w:val="24"/>
          <w:szCs w:val="24"/>
        </w:rPr>
        <w:t>czniowie będą mogli odrabiać zadania domowe w</w:t>
      </w:r>
      <w:r>
        <w:rPr>
          <w:rFonts w:hint="default" w:ascii="Calibri Light" w:hAnsi="Calibri Light" w:eastAsia="sans-serif" w:cs="Calibri Light"/>
          <w:sz w:val="24"/>
          <w:szCs w:val="24"/>
          <w:lang w:val="pl-PL"/>
        </w:rPr>
        <w:t xml:space="preserve"> trakcie zajęć opiekuńczo-wychowawczych </w:t>
      </w:r>
      <w:r>
        <w:rPr>
          <w:rFonts w:hint="default" w:ascii="Calibri Light" w:hAnsi="Calibri Light" w:eastAsia="sans-serif" w:cs="Calibri Light"/>
          <w:sz w:val="24"/>
          <w:szCs w:val="24"/>
        </w:rPr>
        <w:t>.</w:t>
      </w:r>
    </w:p>
    <w:p>
      <w:pPr>
        <w:pStyle w:val="5"/>
        <w:numPr>
          <w:ilvl w:val="0"/>
          <w:numId w:val="3"/>
        </w:numPr>
        <w:tabs>
          <w:tab w:val="left" w:pos="660"/>
          <w:tab w:val="clear" w:pos="425"/>
        </w:tabs>
        <w:ind w:left="425" w:leftChars="0" w:hanging="425" w:firstLineChars="0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eastAsia="sans-serif" w:cs="Calibri Light"/>
          <w:sz w:val="24"/>
          <w:szCs w:val="24"/>
        </w:rPr>
        <w:t>W czasie funkcjonowania szkoły będzie obowiązywał rygor sanitarny i szczególne procedury bezpieczeństwa</w:t>
      </w:r>
      <w:r>
        <w:rPr>
          <w:rFonts w:hint="default" w:ascii="Calibri Light" w:hAnsi="Calibri Light" w:eastAsia="sans-serif" w:cs="Calibri Light"/>
          <w:sz w:val="24"/>
          <w:szCs w:val="24"/>
          <w:lang w:val="pl-PL"/>
        </w:rPr>
        <w:t xml:space="preserve"> umieszczone na stronie internetowej szkoły, z którymi każdy rodzic jest zobowiązany zapoznać się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.</w:t>
      </w:r>
    </w:p>
    <w:p>
      <w:pPr>
        <w:pStyle w:val="5"/>
        <w:numPr>
          <w:ilvl w:val="0"/>
          <w:numId w:val="0"/>
        </w:numPr>
        <w:jc w:val="both"/>
        <w:rPr>
          <w:rFonts w:hint="default" w:ascii="Calibri Light" w:hAnsi="Calibri Light" w:cs="Calibri Light"/>
          <w:sz w:val="24"/>
          <w:szCs w:val="24"/>
        </w:rPr>
      </w:pPr>
    </w:p>
    <w:p>
      <w:pPr>
        <w:jc w:val="right"/>
        <w:rPr>
          <w:rFonts w:hint="default" w:ascii="Calibri Light" w:hAnsi="Calibri Light" w:cs="Calibri Light"/>
          <w:sz w:val="24"/>
          <w:szCs w:val="24"/>
          <w:lang w:val="pl-PL"/>
        </w:rPr>
      </w:pPr>
      <w:r>
        <w:rPr>
          <w:rFonts w:hint="default" w:ascii="Calibri Light" w:hAnsi="Calibri Light" w:cs="Calibri Light"/>
          <w:sz w:val="24"/>
          <w:szCs w:val="24"/>
          <w:lang w:val="pl-PL"/>
        </w:rPr>
        <w:t>Wiced</w:t>
      </w:r>
      <w:r>
        <w:rPr>
          <w:rFonts w:hint="default" w:ascii="Calibri Light" w:hAnsi="Calibri Light" w:cs="Calibri Light"/>
          <w:sz w:val="24"/>
          <w:szCs w:val="24"/>
        </w:rPr>
        <w:t>yrek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tor</w:t>
      </w:r>
      <w:r>
        <w:rPr>
          <w:rFonts w:hint="default" w:ascii="Calibri Light" w:hAnsi="Calibri Light" w:cs="Calibri Light"/>
          <w:sz w:val="24"/>
          <w:szCs w:val="24"/>
        </w:rPr>
        <w:t xml:space="preserve"> 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Zespołu</w:t>
      </w:r>
    </w:p>
    <w:p>
      <w:pPr>
        <w:wordWrap w:val="0"/>
        <w:jc w:val="right"/>
        <w:rPr>
          <w:rFonts w:hint="default" w:ascii="Calibri Light" w:hAnsi="Calibri Light" w:cs="Calibri Light"/>
          <w:sz w:val="24"/>
          <w:szCs w:val="24"/>
          <w:lang w:val="pl-PL"/>
        </w:rPr>
      </w:pPr>
      <w:r>
        <w:rPr>
          <w:rFonts w:hint="default" w:ascii="Calibri Light" w:hAnsi="Calibri Light" w:cs="Calibri Light"/>
          <w:sz w:val="24"/>
          <w:szCs w:val="24"/>
          <w:lang w:val="pl-PL"/>
        </w:rPr>
        <w:t>Renata Borowiec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BC8AD8"/>
    <w:multiLevelType w:val="singleLevel"/>
    <w:tmpl w:val="89BC8AD8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17E66F82"/>
    <w:multiLevelType w:val="singleLevel"/>
    <w:tmpl w:val="17E66F82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4E6AA24F"/>
    <w:multiLevelType w:val="singleLevel"/>
    <w:tmpl w:val="4E6AA24F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CC"/>
    <w:rsid w:val="002B1184"/>
    <w:rsid w:val="002C7DFA"/>
    <w:rsid w:val="003464CC"/>
    <w:rsid w:val="003F6CED"/>
    <w:rsid w:val="00421D8F"/>
    <w:rsid w:val="00B02EDC"/>
    <w:rsid w:val="09DB6F9C"/>
    <w:rsid w:val="287424A0"/>
    <w:rsid w:val="470322D3"/>
    <w:rsid w:val="524769FA"/>
    <w:rsid w:val="52F1311A"/>
    <w:rsid w:val="7A821D8A"/>
    <w:rsid w:val="7BB316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semiHidden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331</Words>
  <Characters>1990</Characters>
  <Lines>16</Lines>
  <Paragraphs>4</Paragraphs>
  <TotalTime>17</TotalTime>
  <ScaleCrop>false</ScaleCrop>
  <LinksUpToDate>false</LinksUpToDate>
  <CharactersWithSpaces>2317</CharactersWithSpaces>
  <Application>WPS Office_11.2.0.9363_F1E327BC-269C-435d-A152-05C5408002CA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2020-03-23T09:03:00Z</dcterms:created>
  <dc:creator>Anna Czerwiec</dc:creator>
  <cp:lastModifiedBy>Ewa</cp:lastModifiedBy>
  <dcterms:modified xsi:type="dcterms:W3CDTF">2020-05-22T17:12:18Z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1045-11.2.0.9363</vt:lpwstr>
  </property>
</Properties>
</file>