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14" w:rsidRDefault="00786214" w:rsidP="007862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Przedmiotowy System Oceniania z matematyki w klasach 4-8</w:t>
      </w:r>
    </w:p>
    <w:p w:rsidR="00786214" w:rsidRDefault="00786214" w:rsidP="007862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Szkole Podstawowej w Czerminie</w:t>
      </w:r>
    </w:p>
    <w:p w:rsidR="00786214" w:rsidRDefault="00786214" w:rsidP="007862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214" w:rsidRDefault="00786214" w:rsidP="00786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20"/>
        <w:rPr>
          <w:b/>
          <w:bCs/>
        </w:rPr>
      </w:pPr>
      <w:r>
        <w:rPr>
          <w:b/>
          <w:bCs/>
        </w:rPr>
        <w:t xml:space="preserve"> Formy oceniania postępów ucznia w klasach 4-8:</w:t>
      </w:r>
    </w:p>
    <w:p w:rsidR="00786214" w:rsidRDefault="00786214" w:rsidP="0078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odpowiedzi ustne;</w:t>
      </w:r>
    </w:p>
    <w:p w:rsidR="00786214" w:rsidRDefault="00786214" w:rsidP="0078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prace klasowe – po zakończeniu działu, trwające całą lekcję; p</w:t>
      </w:r>
      <w:r>
        <w:rPr>
          <w:lang w:eastAsia="en-US"/>
        </w:rPr>
        <w:t>race klasowe są zapowiadane co najmniej tydzień  wcześniej i podany jest zakres sprawdzanych umiejętności oraz  wiedzy;</w:t>
      </w:r>
    </w:p>
    <w:p w:rsidR="00786214" w:rsidRDefault="00786214" w:rsidP="0078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kartkówki – trwające do 20 minut; jeśli praca jest niezapowiedziana obejmuje materiał programowy z ostatniej lekcji, a jeśli zapowiedziana to może obejmować szerszy zakres materiału wskazany przez nauczyciela</w:t>
      </w:r>
    </w:p>
    <w:p w:rsidR="00786214" w:rsidRDefault="00786214" w:rsidP="0078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projekt -   raz, dwa razy w półroczu;</w:t>
      </w:r>
    </w:p>
    <w:p w:rsidR="00786214" w:rsidRDefault="00786214" w:rsidP="0078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pracę w grupie; </w:t>
      </w:r>
    </w:p>
    <w:p w:rsidR="00786214" w:rsidRDefault="00786214" w:rsidP="0078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aktywność na zajęciach;</w:t>
      </w:r>
    </w:p>
    <w:p w:rsidR="00786214" w:rsidRDefault="00786214" w:rsidP="0078621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 xml:space="preserve"> sprawdziany diagnozujące poziom opanowanych wiadomości i  umiejętności.</w:t>
      </w:r>
    </w:p>
    <w:p w:rsidR="00504F66" w:rsidRDefault="00504F66" w:rsidP="00504F66">
      <w:pPr>
        <w:pStyle w:val="Akapitzlist"/>
        <w:autoSpaceDE w:val="0"/>
        <w:autoSpaceDN w:val="0"/>
        <w:adjustRightInd w:val="0"/>
        <w:spacing w:line="360" w:lineRule="auto"/>
      </w:pPr>
    </w:p>
    <w:p w:rsidR="00786214" w:rsidRDefault="00786214" w:rsidP="00786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</w:pPr>
      <w:r>
        <w:rPr>
          <w:rStyle w:val="Pogrubienie"/>
          <w:color w:val="000000" w:themeColor="text1"/>
        </w:rPr>
        <w:t>Sprawności podlegające</w:t>
      </w:r>
      <w:r>
        <w:rPr>
          <w:rStyle w:val="Pogrubienie"/>
        </w:rPr>
        <w:t xml:space="preserve"> ocenianiu</w:t>
      </w:r>
      <w:r>
        <w:br/>
        <w:t>• aktywność i pracowitość ucznia;</w:t>
      </w:r>
      <w:r>
        <w:br/>
        <w:t>• sprawność rachunkowa;</w:t>
      </w:r>
      <w:r>
        <w:br/>
        <w:t>• sprawność manualna i wyobraźnia przestrzenna;</w:t>
      </w:r>
      <w:r>
        <w:br/>
        <w:t>• rozumienie przez ucznia pojęć matematycznych i umiejętność posługiwania się nimi;</w:t>
      </w:r>
      <w:r>
        <w:br/>
        <w:t>• umiejętność posługiwania się językiem matematycznym;</w:t>
      </w:r>
      <w:r>
        <w:br/>
        <w:t>• umiejętność stosowania przez ucznia matematyki i rozwiązywania zadań tekstowych - dobór metod, sposobu wykonania;</w:t>
      </w:r>
      <w:r>
        <w:br/>
        <w:t>• udział w konkursach.</w:t>
      </w:r>
    </w:p>
    <w:p w:rsidR="00786214" w:rsidRDefault="00786214" w:rsidP="0078621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Ocenianie prac klasowych i sprawdzianów</w:t>
      </w:r>
    </w:p>
    <w:p w:rsidR="00786214" w:rsidRDefault="00786214" w:rsidP="00786214">
      <w:pPr>
        <w:pStyle w:val="Akapitzlist"/>
        <w:ind w:left="1365"/>
        <w:rPr>
          <w:b/>
        </w:rPr>
      </w:pPr>
    </w:p>
    <w:p w:rsidR="00786214" w:rsidRDefault="00786214" w:rsidP="00786214">
      <w:pPr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 i sprawdziany są oceniane według skali procentowej i przeliczane według następujących norm:</w:t>
      </w:r>
    </w:p>
    <w:p w:rsidR="00786214" w:rsidRDefault="00786214" w:rsidP="00786214">
      <w:pPr>
        <w:pStyle w:val="Akapitzlist"/>
        <w:numPr>
          <w:ilvl w:val="0"/>
          <w:numId w:val="3"/>
        </w:numPr>
      </w:pPr>
      <w:r>
        <w:t>0 –30 % -niedostateczny</w:t>
      </w:r>
    </w:p>
    <w:p w:rsidR="00786214" w:rsidRDefault="00786214" w:rsidP="00786214">
      <w:pPr>
        <w:pStyle w:val="Akapitzlist"/>
        <w:numPr>
          <w:ilvl w:val="0"/>
          <w:numId w:val="3"/>
        </w:numPr>
      </w:pPr>
      <w:r>
        <w:t>31 –50 % - dopuszczający</w:t>
      </w:r>
    </w:p>
    <w:p w:rsidR="00786214" w:rsidRDefault="00786214" w:rsidP="00786214">
      <w:pPr>
        <w:pStyle w:val="Akapitzlist"/>
        <w:numPr>
          <w:ilvl w:val="0"/>
          <w:numId w:val="3"/>
        </w:numPr>
      </w:pPr>
      <w:r>
        <w:t>51 –70 %  - dostateczny</w:t>
      </w:r>
    </w:p>
    <w:p w:rsidR="00786214" w:rsidRDefault="00786214" w:rsidP="00786214">
      <w:pPr>
        <w:pStyle w:val="Akapitzlist"/>
        <w:numPr>
          <w:ilvl w:val="0"/>
          <w:numId w:val="3"/>
        </w:numPr>
      </w:pPr>
      <w:r>
        <w:lastRenderedPageBreak/>
        <w:t>71 –90 %  - dobry</w:t>
      </w:r>
    </w:p>
    <w:p w:rsidR="00786214" w:rsidRDefault="00786214" w:rsidP="00786214">
      <w:pPr>
        <w:pStyle w:val="Akapitzlist"/>
        <w:numPr>
          <w:ilvl w:val="0"/>
          <w:numId w:val="3"/>
        </w:numPr>
      </w:pPr>
      <w:r>
        <w:t>91 –98% - bardzo dobry</w:t>
      </w:r>
    </w:p>
    <w:p w:rsidR="00786214" w:rsidRDefault="00786214" w:rsidP="00786214">
      <w:pPr>
        <w:pStyle w:val="Akapitzlist"/>
        <w:numPr>
          <w:ilvl w:val="0"/>
          <w:numId w:val="3"/>
        </w:numPr>
      </w:pPr>
      <w:r>
        <w:t xml:space="preserve">99%-100%– celujący. </w:t>
      </w:r>
    </w:p>
    <w:p w:rsidR="00786214" w:rsidRDefault="00786214" w:rsidP="00786214">
      <w:pPr>
        <w:pStyle w:val="Akapitzlist"/>
        <w:autoSpaceDE w:val="0"/>
        <w:autoSpaceDN w:val="0"/>
        <w:adjustRightInd w:val="0"/>
        <w:spacing w:line="360" w:lineRule="auto"/>
        <w:ind w:left="645"/>
      </w:pPr>
    </w:p>
    <w:p w:rsidR="00786214" w:rsidRDefault="00786214" w:rsidP="0078621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Wymagania edukacyjne na poszczególne oceny</w:t>
      </w:r>
    </w:p>
    <w:p w:rsidR="00786214" w:rsidRDefault="00786214" w:rsidP="00786214">
      <w:pPr>
        <w:pStyle w:val="Akapitzlist"/>
        <w:spacing w:line="360" w:lineRule="auto"/>
        <w:ind w:left="-57"/>
      </w:pPr>
      <w:r>
        <w:rPr>
          <w:b/>
        </w:rPr>
        <w:t>1 )</w:t>
      </w:r>
      <w:r>
        <w:t>ocenę celującą otrzymuje uczeń, który:</w:t>
      </w:r>
    </w:p>
    <w:p w:rsidR="00786214" w:rsidRDefault="00786214" w:rsidP="00786214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>
        <w:t>opanował pełny zakres wiedzy i umiejętności określony programem nauczania przedmiotu w danej klasie, samodzielnie i twórczo rozwija własne uzdolnienia,</w:t>
      </w:r>
    </w:p>
    <w:p w:rsidR="00786214" w:rsidRDefault="00786214" w:rsidP="00786214">
      <w:pPr>
        <w:pStyle w:val="Akapitzlist"/>
        <w:numPr>
          <w:ilvl w:val="0"/>
          <w:numId w:val="4"/>
        </w:numPr>
        <w:spacing w:line="360" w:lineRule="auto"/>
        <w:ind w:left="567"/>
        <w:jc w:val="both"/>
      </w:pPr>
      <w:r>
        <w:t>w czasie lekcji biegle posługuje się zdobytymi wiadomościami i umiejętnościami w rozwiązywaniu problemów teoretycznych lub praktycznych z programu nauczania danej klasy, proponuje rozwiązania nietypowe, rozwiązuje także zadania wykraczające poza program nauczania,</w:t>
      </w:r>
    </w:p>
    <w:p w:rsidR="00786214" w:rsidRDefault="00786214" w:rsidP="00786214">
      <w:pPr>
        <w:pStyle w:val="Akapitzlist"/>
        <w:numPr>
          <w:ilvl w:val="0"/>
          <w:numId w:val="4"/>
        </w:numPr>
        <w:spacing w:line="360" w:lineRule="auto"/>
        <w:ind w:left="510"/>
        <w:jc w:val="both"/>
      </w:pPr>
      <w:r>
        <w:t>osiąga sukcesy w konkursach i olimpiadach przedmiotowych, zawodach sportowych i innych, kwalifikując się do finałów na szczeblu regionalnym albo krajowym lub posiada inne porównywalne osiągnięcia,</w:t>
      </w:r>
    </w:p>
    <w:p w:rsidR="00786214" w:rsidRDefault="00786214" w:rsidP="007862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ocenę bardzo dobrą otrzymuje uczeń, który:</w:t>
      </w:r>
    </w:p>
    <w:p w:rsidR="00786214" w:rsidRDefault="00786214" w:rsidP="00786214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opanował w dużym zakresie wiadomości i umiejętności określone programem nauczania przedmiotu w danej klasie,</w:t>
      </w:r>
    </w:p>
    <w:p w:rsidR="00786214" w:rsidRDefault="00786214" w:rsidP="00786214">
      <w:p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sprawnie posługuje się zdobytymi wiadomościami i umiejętnościami, rozwiązuje samodzielnie problemy teoretyczne i praktyczne ujęte programem nauczania, potrafi zastosować posiadaną wiedzę do rozwiązywania zadań i problemów w nowych sytuacjach,</w:t>
      </w:r>
    </w:p>
    <w:p w:rsidR="00786214" w:rsidRDefault="00786214" w:rsidP="00786214">
      <w:pPr>
        <w:spacing w:after="0"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ocenę dobrą otrzymuje uczeń, który:</w:t>
      </w:r>
    </w:p>
    <w:p w:rsidR="00786214" w:rsidRDefault="00786214" w:rsidP="00786214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nie opanował w pełni wiadomości i umiejętności określonych programem nauczania w danej klasie, ale opanował je na poziomie przekraczającym podstawowe wymagania zawarte w programie,</w:t>
      </w:r>
    </w:p>
    <w:p w:rsidR="00786214" w:rsidRDefault="00786214" w:rsidP="00786214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 poprawnie stosuje wiadomości, wykonuje samodzielnie typowe zadania teoretyczne lub praktyczne,</w:t>
      </w:r>
    </w:p>
    <w:p w:rsidR="00786214" w:rsidRDefault="00786214" w:rsidP="00786214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ocenę dostateczną otrzymuje uczeń, który:</w:t>
      </w:r>
    </w:p>
    <w:p w:rsidR="00786214" w:rsidRDefault="00786214" w:rsidP="00786214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  opanował podstawowe wiadomości i umiejętności określone programem nauczania w danej klasie konieczne 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dalszego kształcenia,</w:t>
      </w:r>
    </w:p>
    <w:p w:rsidR="00786214" w:rsidRDefault="00786214" w:rsidP="00786214">
      <w:pPr>
        <w:spacing w:after="0" w:line="36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:rsidR="00786214" w:rsidRDefault="00786214" w:rsidP="00786214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a)ma braki w opanowaniu podstawowych wiadomości i umiejętności określone programem nauczania w danej klasie, ale braki te nie przekraczają możliwości uzyskania przez ucznia podstawowej wiedzy z danego przedmiotu w ciągu dalszej nauki,</w:t>
      </w:r>
    </w:p>
    <w:p w:rsidR="00786214" w:rsidRDefault="00786214" w:rsidP="00786214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b)wykonuje zadania teoretyczne i praktyczne typowe, o niewielkim stopniu trudności,</w:t>
      </w:r>
    </w:p>
    <w:p w:rsidR="00786214" w:rsidRDefault="00786214" w:rsidP="00786214">
      <w:pPr>
        <w:spacing w:after="0" w:line="36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ocenę niedostateczną otrzymuje uczeń, który nie spełniłwymagańust.1(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1-5)</w:t>
      </w:r>
    </w:p>
    <w:p w:rsidR="00786214" w:rsidRDefault="00786214" w:rsidP="00786214">
      <w:pPr>
        <w:spacing w:after="0" w:line="360" w:lineRule="auto"/>
        <w:ind w:left="170"/>
        <w:rPr>
          <w:rFonts w:ascii="Times New Roman" w:hAnsi="Times New Roman" w:cs="Times New Roman"/>
          <w:sz w:val="24"/>
          <w:szCs w:val="24"/>
        </w:rPr>
      </w:pPr>
    </w:p>
    <w:p w:rsidR="00786214" w:rsidRDefault="00786214" w:rsidP="00786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Poprawianie ocen:</w:t>
      </w:r>
    </w:p>
    <w:p w:rsidR="00786214" w:rsidRDefault="00786214" w:rsidP="007862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uczeń ma prawo do poprawiania każdej pracy klasowej napisanej na ocenę niesatysfakcjonującą  ( z wyłączeniem ocen </w:t>
      </w:r>
      <w:proofErr w:type="spellStart"/>
      <w:r>
        <w:t>bdb</w:t>
      </w:r>
      <w:proofErr w:type="spellEnd"/>
      <w:r>
        <w:t xml:space="preserve"> i cel)  w formie wyznaczonej przez nauczyciela; poprawa oceny winna nastąpić w ciągu tygodnia od daty oddania pracy;</w:t>
      </w:r>
    </w:p>
    <w:p w:rsidR="00786214" w:rsidRDefault="00786214" w:rsidP="007862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uczeń ma prawo do poprawiania oceny z kartkówki, jeśli wykaże, że do tej poprawy odpowiednio się przygotował np.:  rozwiązując  poprawnie zadania z kartkówki w określonym przez nauczyciela terminie;</w:t>
      </w:r>
    </w:p>
    <w:p w:rsidR="00786214" w:rsidRDefault="00786214" w:rsidP="007862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uczeń ma prawo do poprawiania jednej oceny z odpowiedzi w semestrze</w:t>
      </w:r>
    </w:p>
    <w:p w:rsidR="00786214" w:rsidRDefault="00786214" w:rsidP="00786214">
      <w:pPr>
        <w:pStyle w:val="Akapitzlist"/>
        <w:numPr>
          <w:ilvl w:val="0"/>
          <w:numId w:val="5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>
        <w:t xml:space="preserve">uczeń może poprawić ocenę  ze sprawdzianu lub kartkówki tylko raz </w:t>
      </w:r>
      <w:r>
        <w:rPr>
          <w:lang w:eastAsia="en-US"/>
        </w:rPr>
        <w:t>i brana jest pod uwagę ocena z pracy poprawianej.</w:t>
      </w:r>
    </w:p>
    <w:p w:rsidR="00786214" w:rsidRDefault="00786214" w:rsidP="00786214">
      <w:pPr>
        <w:pStyle w:val="Akapitzlist"/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</w:p>
    <w:p w:rsidR="00786214" w:rsidRDefault="00786214" w:rsidP="00786214">
      <w:pPr>
        <w:pStyle w:val="Akapitzlist"/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>
        <w:rPr>
          <w:lang w:eastAsia="en-US"/>
        </w:rPr>
        <w:t>Na początku roku szkolnego nauczyciel przedstawia uczniom i rodzicom PSO.</w:t>
      </w:r>
    </w:p>
    <w:p w:rsidR="00786214" w:rsidRDefault="00786214" w:rsidP="00786214">
      <w:pPr>
        <w:pStyle w:val="Akapitzlist"/>
        <w:tabs>
          <w:tab w:val="left" w:pos="3135"/>
        </w:tabs>
        <w:autoSpaceDE w:val="0"/>
        <w:autoSpaceDN w:val="0"/>
        <w:adjustRightInd w:val="0"/>
        <w:spacing w:line="360" w:lineRule="auto"/>
        <w:ind w:left="1365"/>
        <w:jc w:val="both"/>
      </w:pPr>
    </w:p>
    <w:p w:rsidR="00786214" w:rsidRDefault="00786214" w:rsidP="00786214">
      <w:pPr>
        <w:pStyle w:val="Akapitzlist"/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>
        <w:rPr>
          <w:b/>
          <w:lang w:eastAsia="en-US"/>
        </w:rPr>
        <w:t>Kontrakt między nauczycielem i uczniem</w:t>
      </w:r>
    </w:p>
    <w:p w:rsidR="00786214" w:rsidRDefault="00786214" w:rsidP="00786214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:rsidR="00786214" w:rsidRDefault="00786214" w:rsidP="00786214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na każdą lekcję przynosić podręcznik, zeszyt ćwiczeń, zeszyt przedmiotowy oraz przybory do geometrii.</w:t>
      </w:r>
    </w:p>
    <w:p w:rsidR="00786214" w:rsidRDefault="00786214" w:rsidP="00786214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systematycznie odrabiać zadania domowe.</w:t>
      </w:r>
    </w:p>
    <w:p w:rsidR="00786214" w:rsidRDefault="00786214" w:rsidP="00786214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Nieprzygotowanie się do zajęć (brak zadania domowego, podręcznika, zeszytu ćwiczeń, potrzebnych pomocy, niegotowość odpowiedzi) należy zgłaszać nauczycielowi na początku lekcji.  </w:t>
      </w:r>
    </w:p>
    <w:p w:rsidR="00786214" w:rsidRDefault="00786214" w:rsidP="00786214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dwukrotnego w ciągu semestru zgłoszenia braku</w:t>
      </w:r>
      <w:r w:rsidR="009A03A8">
        <w:rPr>
          <w:rFonts w:ascii="Times New Roman" w:hAnsi="Times New Roman" w:cs="Times New Roman"/>
          <w:sz w:val="24"/>
          <w:szCs w:val="24"/>
        </w:rPr>
        <w:t xml:space="preserve"> zadania lub braku</w:t>
      </w:r>
      <w:r>
        <w:rPr>
          <w:rFonts w:ascii="Times New Roman" w:hAnsi="Times New Roman" w:cs="Times New Roman"/>
          <w:sz w:val="24"/>
          <w:szCs w:val="24"/>
        </w:rPr>
        <w:t xml:space="preserve"> zeszytu lub braku ćwiczeń lub braku pomocy potrzebnych do lekcji i jednokrotnego nieprzygotowania do lekcji (zwolnienie z odpowiedzi ustnej). Za każdy następny brak uczeń otrzymuje uwagę ujemną do zeszytu uwag.</w:t>
      </w:r>
    </w:p>
    <w:p w:rsidR="00786214" w:rsidRDefault="00786214" w:rsidP="0078621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Uczeń, który nie posiadał zeszytu ćwiczeń lub zeszytu przedmiotowego na lekcji zobowiązany jest do uzupełnienia brakujących zadań i notatek na następną lekcję. Uczniowie nieobecni na lekcji również zobowiązani są do uzupełnienia brakujących zadań i notatek.</w:t>
      </w:r>
    </w:p>
    <w:p w:rsidR="00786214" w:rsidRDefault="00786214" w:rsidP="00786214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Prace klasowe, kartkówki i sprawdziany  a także odpowiedzi ustne są obowiązkowe. Uczeń nieobecny musi napisać pracę pisemną w terminie ustalonym z nauczycielem.</w:t>
      </w:r>
    </w:p>
    <w:p w:rsidR="00786214" w:rsidRDefault="00786214" w:rsidP="00786214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dłuższej nieobecności w szkole (powyżej jednego tygodnia) uczeń ma prawo nie być oceniany przez trzy dni.</w:t>
      </w:r>
    </w:p>
    <w:p w:rsidR="00786214" w:rsidRDefault="00786214" w:rsidP="00786214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Aktywność ucznia (częste zgłaszanie się na lekcji i udzielanie poprawnych odpowiedzi, rozwiązywanie zadań dodatkowych, aktywna praca w grupach, wychwycenie błędu na tablicy) nagradzana jest plusami. Za pięć plusów uczeń otrzymuje ocenę bardzo dobrą.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 rozwiązanie szczególnie trudnego zadania uczeń otrzymuje dużego plusa, który wraz z pięcioma zwykłymi plusami daje ocenę celującą. Duży plus może być zamieniony na dwa małe, nie można zamienić dwóch małych plusów na jednego dużego. </w:t>
      </w:r>
    </w:p>
    <w:p w:rsidR="00786214" w:rsidRDefault="00786214" w:rsidP="00786214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możliwości poprawiania ocen tydzień przed klasyfikacją.</w:t>
      </w:r>
    </w:p>
    <w:p w:rsidR="00786214" w:rsidRDefault="00786214" w:rsidP="00786214">
      <w:pPr>
        <w:numPr>
          <w:ilvl w:val="0"/>
          <w:numId w:val="6"/>
        </w:numPr>
        <w:tabs>
          <w:tab w:val="left" w:pos="31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nauczyciel uwzględnia możliwości intelektualne ucznia.</w:t>
      </w:r>
    </w:p>
    <w:p w:rsidR="00786214" w:rsidRDefault="00786214" w:rsidP="00786214">
      <w:pPr>
        <w:pStyle w:val="Akapitzlist"/>
        <w:numPr>
          <w:ilvl w:val="0"/>
          <w:numId w:val="6"/>
        </w:numPr>
        <w:tabs>
          <w:tab w:val="left" w:pos="3135"/>
        </w:tabs>
        <w:autoSpaceDE w:val="0"/>
        <w:autoSpaceDN w:val="0"/>
        <w:adjustRightInd w:val="0"/>
        <w:spacing w:line="360" w:lineRule="auto"/>
        <w:jc w:val="both"/>
      </w:pPr>
      <w:r>
        <w:t xml:space="preserve">Kontrakt jest przedstawiany uczniom i rodzicom w formie pisemnej na początku roku szkolnego i może być modyfikowany za zgoda obydwu stron. Po </w:t>
      </w:r>
      <w:r>
        <w:rPr>
          <w:lang w:eastAsia="en-US"/>
        </w:rPr>
        <w:t>podpisaniu kontraktu przez nauczyciela, ucznia i rodzica  uczeń wkleja go do zeszytu przedmiotowego.</w:t>
      </w:r>
    </w:p>
    <w:p w:rsidR="00786214" w:rsidRDefault="00786214" w:rsidP="00786214">
      <w:pPr>
        <w:pStyle w:val="Akapitzlist"/>
        <w:numPr>
          <w:ilvl w:val="0"/>
          <w:numId w:val="6"/>
        </w:numPr>
        <w:tabs>
          <w:tab w:val="left" w:pos="970"/>
          <w:tab w:val="left" w:pos="3135"/>
        </w:tabs>
        <w:autoSpaceDE w:val="0"/>
        <w:autoSpaceDN w:val="0"/>
        <w:adjustRightInd w:val="0"/>
        <w:spacing w:line="360" w:lineRule="auto"/>
        <w:jc w:val="both"/>
      </w:pPr>
      <w:r>
        <w:rPr>
          <w:lang w:eastAsia="en-US"/>
        </w:rPr>
        <w:t>Uczeń i rodzic zapoznają się z Przedmiotowym Systemem Oceniania z matematyki przedstawionym przez nauczyciela na stronie szkoły lub w dzienniku elektronicznym.</w:t>
      </w:r>
    </w:p>
    <w:p w:rsidR="00855875" w:rsidRDefault="00855875"/>
    <w:sectPr w:rsidR="00855875" w:rsidSect="0078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CF9"/>
    <w:multiLevelType w:val="hybridMultilevel"/>
    <w:tmpl w:val="00A8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A7112"/>
    <w:multiLevelType w:val="hybridMultilevel"/>
    <w:tmpl w:val="E85497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F1F1CEB"/>
    <w:multiLevelType w:val="hybridMultilevel"/>
    <w:tmpl w:val="2E700964"/>
    <w:lvl w:ilvl="0" w:tplc="36085C02">
      <w:start w:val="1"/>
      <w:numFmt w:val="upperRoman"/>
      <w:lvlText w:val="%1."/>
      <w:lvlJc w:val="left"/>
      <w:pPr>
        <w:ind w:left="136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F0F3E"/>
    <w:multiLevelType w:val="hybridMultilevel"/>
    <w:tmpl w:val="6832B496"/>
    <w:lvl w:ilvl="0" w:tplc="CF9E9526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112E7"/>
    <w:multiLevelType w:val="hybridMultilevel"/>
    <w:tmpl w:val="15FC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41D5B"/>
    <w:multiLevelType w:val="hybridMultilevel"/>
    <w:tmpl w:val="878C70E4"/>
    <w:lvl w:ilvl="0" w:tplc="6D245CB8">
      <w:start w:val="1"/>
      <w:numFmt w:val="lowerLetter"/>
      <w:lvlText w:val="%1)"/>
      <w:lvlJc w:val="left"/>
      <w:pPr>
        <w:ind w:left="1005" w:hanging="360"/>
      </w:pPr>
      <w:rPr>
        <w:rFonts w:ascii="Arial" w:hAnsi="Arial" w:cs="Arial"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214"/>
    <w:rsid w:val="004E1C56"/>
    <w:rsid w:val="00504F66"/>
    <w:rsid w:val="007039A2"/>
    <w:rsid w:val="00786214"/>
    <w:rsid w:val="00855875"/>
    <w:rsid w:val="009A03A8"/>
    <w:rsid w:val="00BC17C8"/>
    <w:rsid w:val="00D375D6"/>
    <w:rsid w:val="00DA0905"/>
    <w:rsid w:val="00DB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2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6214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375D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75D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5553</Characters>
  <Application>Microsoft Office Word</Application>
  <DocSecurity>0</DocSecurity>
  <Lines>46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6</cp:revision>
  <dcterms:created xsi:type="dcterms:W3CDTF">2020-08-26T17:10:00Z</dcterms:created>
  <dcterms:modified xsi:type="dcterms:W3CDTF">2020-08-31T09:38:00Z</dcterms:modified>
</cp:coreProperties>
</file>