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 Light" w:hAnsi="Calibri Light" w:cs="Calibri Light"/>
          <w:b/>
          <w:caps/>
          <w:color w:val="auto"/>
          <w:sz w:val="24"/>
          <w:szCs w:val="24"/>
        </w:rPr>
      </w:pPr>
      <w:bookmarkStart w:id="5" w:name="_GoBack"/>
      <w:bookmarkEnd w:id="5"/>
      <w:r>
        <w:rPr>
          <w:rFonts w:hint="default" w:ascii="Calibri Light" w:hAnsi="Calibri Light" w:cs="Calibri Light"/>
          <w:b/>
          <w:caps/>
          <w:color w:val="auto"/>
          <w:sz w:val="24"/>
          <w:szCs w:val="24"/>
        </w:rPr>
        <w:t xml:space="preserve">Zarządzenie Nr </w:t>
      </w:r>
      <w:r>
        <w:rPr>
          <w:rFonts w:hint="default" w:ascii="Calibri Light" w:hAnsi="Calibri Light" w:cs="Calibri Light"/>
          <w:b/>
          <w:caps/>
          <w:color w:val="auto"/>
          <w:sz w:val="24"/>
          <w:szCs w:val="24"/>
          <w:lang w:val="pl-PL"/>
        </w:rPr>
        <w:t>17</w:t>
      </w:r>
      <w:r>
        <w:rPr>
          <w:rFonts w:hint="default" w:ascii="Calibri Light" w:hAnsi="Calibri Light" w:cs="Calibri Light"/>
          <w:b/>
          <w:caps/>
          <w:color w:val="auto"/>
          <w:sz w:val="24"/>
          <w:szCs w:val="24"/>
        </w:rPr>
        <w:t>/20/2</w:t>
      </w:r>
      <w:r>
        <w:rPr>
          <w:rFonts w:hint="default" w:ascii="Calibri Light" w:hAnsi="Calibri Light" w:cs="Calibri Light"/>
          <w:b/>
          <w:caps/>
          <w:color w:val="auto"/>
          <w:sz w:val="24"/>
          <w:szCs w:val="24"/>
          <w:lang w:val="pl-PL"/>
        </w:rPr>
        <w:t>2</w:t>
      </w:r>
      <w:r>
        <w:rPr>
          <w:rFonts w:hint="default" w:ascii="Calibri Light" w:hAnsi="Calibri Light" w:cs="Calibri Light"/>
          <w:b/>
          <w:caps/>
          <w:color w:val="auto"/>
          <w:sz w:val="24"/>
          <w:szCs w:val="24"/>
        </w:rPr>
        <w:br w:type="textWrapping"/>
      </w:r>
    </w:p>
    <w:p>
      <w:pPr>
        <w:jc w:val="center"/>
        <w:rPr>
          <w:rFonts w:hint="default" w:ascii="Calibri Light" w:hAnsi="Calibri Light" w:cs="Calibri Light"/>
          <w:b/>
          <w:caps/>
          <w:color w:val="auto"/>
          <w:sz w:val="24"/>
          <w:szCs w:val="24"/>
          <w:lang w:val="pl-PL"/>
        </w:rPr>
      </w:pPr>
      <w:r>
        <w:rPr>
          <w:rFonts w:hint="default" w:ascii="Calibri Light" w:hAnsi="Calibri Light" w:cs="Calibri Light"/>
          <w:b/>
          <w:caps/>
          <w:color w:val="auto"/>
          <w:sz w:val="24"/>
          <w:szCs w:val="24"/>
        </w:rPr>
        <w:t xml:space="preserve">Dyrektora szkoły Podstawowej </w:t>
      </w:r>
      <w:r>
        <w:rPr>
          <w:rFonts w:hint="default" w:ascii="Calibri Light" w:hAnsi="Calibri Light" w:cs="Calibri Light"/>
          <w:b/>
          <w:caps/>
          <w:color w:val="auto"/>
          <w:sz w:val="24"/>
          <w:szCs w:val="24"/>
          <w:lang w:val="pl-PL"/>
        </w:rPr>
        <w:t>w Czerminie w Zespole szkolno-przedszkolnym w czerminie</w:t>
      </w:r>
    </w:p>
    <w:p>
      <w:pPr>
        <w:spacing w:before="280" w:after="280"/>
        <w:jc w:val="center"/>
        <w:rPr>
          <w:rFonts w:hint="default" w:ascii="Calibri Light" w:hAnsi="Calibri Light" w:cs="Calibri Light"/>
          <w:b/>
          <w:caps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z dnia </w:t>
      </w:r>
      <w:r>
        <w:rPr>
          <w:rFonts w:hint="default" w:ascii="Calibri Light" w:hAnsi="Calibri Light" w:cs="Calibri Light"/>
          <w:color w:val="auto"/>
          <w:sz w:val="24"/>
          <w:szCs w:val="24"/>
          <w:lang w:val="pl-PL"/>
        </w:rPr>
        <w:t>26.10.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2020 r.</w:t>
      </w:r>
    </w:p>
    <w:p>
      <w:pPr>
        <w:keepNext/>
        <w:spacing w:after="480"/>
        <w:jc w:val="center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w sprawie bezpłatnego użyczenia uczniom oraz nauczycielom sprzętu komputerowego do kształcenia na odległość w okresie czasowego ograniczenia funkcjonowania jednostek systemu oświaty w związku z zapobieganiem, przeciwdziałaniem i zwalczaniem COVID-19</w:t>
      </w:r>
    </w:p>
    <w:p>
      <w:pPr>
        <w:keepLines/>
        <w:spacing w:before="120" w:after="120"/>
        <w:rPr>
          <w:rFonts w:hint="default" w:ascii="Calibri Light" w:hAnsi="Calibri Light" w:cs="Calibri Light"/>
          <w:b/>
          <w:color w:val="auto"/>
          <w:sz w:val="24"/>
          <w:szCs w:val="24"/>
          <w:lang w:val="pl-PL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Na podstawie §6 ust. 3 i 4 rozporządzenia Ministra Edukacji Narodowej z dnia 20 marca 2020 r. w sprawie szczególnych rozwiązań w okresie czasowego ograniczenia funkcjonowania jednostek systemu oświaty w związku z zapobieganiem, przeciwdziałaniem i zwalczaniem COVID-19 (Dz. U. z 2020 r. poz. 493 ze zm.)</w:t>
      </w:r>
      <w:r>
        <w:rPr>
          <w:rFonts w:hint="default" w:ascii="Calibri Light" w:hAnsi="Calibri Light" w:cs="Calibri Light"/>
          <w:color w:val="auto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b w:val="0"/>
          <w:bCs w:val="0"/>
          <w:color w:val="auto"/>
          <w:sz w:val="24"/>
          <w:szCs w:val="24"/>
          <w:lang w:val="pl-PL"/>
        </w:rPr>
        <w:t>z</w:t>
      </w:r>
      <w:r>
        <w:rPr>
          <w:rFonts w:hint="default" w:ascii="Calibri Light" w:hAnsi="Calibri Light" w:cs="Calibri Light"/>
          <w:b w:val="0"/>
          <w:bCs w:val="0"/>
          <w:color w:val="auto"/>
          <w:sz w:val="24"/>
          <w:szCs w:val="24"/>
        </w:rPr>
        <w:t>arządzam</w:t>
      </w:r>
      <w:r>
        <w:rPr>
          <w:rFonts w:hint="default" w:ascii="Calibri Light" w:hAnsi="Calibri Light" w:cs="Calibri Light"/>
          <w:b w:val="0"/>
          <w:bCs w:val="0"/>
          <w:color w:val="auto"/>
          <w:sz w:val="24"/>
          <w:szCs w:val="24"/>
          <w:lang w:val="pl-PL"/>
        </w:rPr>
        <w:t>:</w:t>
      </w:r>
    </w:p>
    <w:p>
      <w:pPr>
        <w:keepLines/>
        <w:spacing w:before="120" w:after="120"/>
        <w:ind w:firstLine="340"/>
        <w:jc w:val="center"/>
        <w:rPr>
          <w:rFonts w:hint="default" w:ascii="Calibri Light" w:hAnsi="Calibri Light" w:cs="Calibri Light"/>
          <w:b/>
          <w:color w:val="auto"/>
          <w:sz w:val="24"/>
          <w:szCs w:val="24"/>
        </w:rPr>
      </w:pP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§ 1.</w:t>
      </w:r>
    </w:p>
    <w:p>
      <w:pPr>
        <w:keepNext w:val="0"/>
        <w:keepLines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Zapewnić pomoc w formie użyczenia niezbędnego sprzętu komputerowego uczniom uczęszczającym do Szkoły Podstawowej </w:t>
      </w:r>
      <w:r>
        <w:rPr>
          <w:rFonts w:hint="default" w:ascii="Calibri Light" w:hAnsi="Calibri Light" w:cs="Calibri Light"/>
          <w:color w:val="auto"/>
          <w:sz w:val="24"/>
          <w:szCs w:val="24"/>
          <w:lang w:val="pl-PL"/>
        </w:rPr>
        <w:t>w Czerminie w Zespole Szkolno-Przedszkolnym w Czerminie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, w celu realizacji przez ucznia zajęć z wykorzystaniem metod i technik kształcenia na odległość lub innego sposobu kształcenia.</w:t>
      </w:r>
    </w:p>
    <w:p>
      <w:pPr>
        <w:keepNext w:val="0"/>
        <w:keepLines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Zapewnić pomoc w formie użyczenia niezbędnego sprzętu komputerowego nauczycielom pracującym w szkole, w celu realizacji przez nauczyciela zajęć z wykorzystaniem metod i technik kształcenia na odległość lub innego sposobu kształcenia.</w:t>
      </w:r>
    </w:p>
    <w:p>
      <w:pPr>
        <w:keepNext w:val="0"/>
        <w:keepLines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Sprzęt komputerowy, o którym mowa w ust. 1 </w:t>
      </w:r>
      <w:r>
        <w:rPr>
          <w:rFonts w:hint="default" w:ascii="Calibri Light" w:hAnsi="Calibri Light" w:cs="Calibri Light"/>
          <w:color w:val="auto"/>
          <w:sz w:val="24"/>
          <w:szCs w:val="24"/>
          <w:lang w:val="pl-PL"/>
        </w:rPr>
        <w:t>i 2 to</w:t>
      </w: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color w:val="auto"/>
          <w:sz w:val="24"/>
          <w:szCs w:val="24"/>
          <w:lang w:val="pl-PL"/>
        </w:rPr>
        <w:t>laptop lub tablet z klawiaturą i rysikiem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.</w:t>
      </w:r>
    </w:p>
    <w:p>
      <w:pPr>
        <w:keepLines/>
        <w:spacing w:before="120" w:after="120"/>
        <w:ind w:firstLine="340"/>
        <w:jc w:val="center"/>
        <w:rPr>
          <w:rFonts w:hint="default" w:ascii="Calibri Light" w:hAnsi="Calibri Light" w:cs="Calibri Light"/>
          <w:b/>
          <w:color w:val="auto"/>
          <w:sz w:val="24"/>
          <w:szCs w:val="24"/>
        </w:rPr>
      </w:pP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§ 2.</w:t>
      </w:r>
    </w:p>
    <w:p>
      <w:pPr>
        <w:keepNext w:val="0"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Pomoc, o której mowa w § 1 należy się w przypadku, gdy:</w:t>
      </w:r>
    </w:p>
    <w:p>
      <w:pPr>
        <w:keepNext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uczeń nie posiada komputera, laptopa, tablet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>u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 xml:space="preserve"> przez co nie może realizować zajęć z wykorzystaniem metod i technik kształcenia na odległość lub innego sposobu kształcenia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>,</w:t>
      </w:r>
    </w:p>
    <w:p>
      <w:pPr>
        <w:keepNext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liczba posiadanych w gospodarstwie domowym komputerów, laptopów, tabletów jest niewystarczająca dla wszystkich dzieci uczących się w tym gospodarstwie domowym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>,</w:t>
      </w:r>
    </w:p>
    <w:p>
      <w:pPr>
        <w:keepNext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nauczyciel nie posiada komputera, laptopa, tablet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>u, istnieją przeszkody uniemożliwiające mu pracę ze szkoły,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 xml:space="preserve"> przez co nie może realizować zajęć z wykorzystaniem metod i technik kształcenia na odległość lub innego sposobu kształcenia.</w:t>
      </w:r>
    </w:p>
    <w:p>
      <w:pPr>
        <w:numPr>
          <w:ilvl w:val="0"/>
          <w:numId w:val="0"/>
        </w:numPr>
        <w:spacing w:before="120" w:after="120"/>
        <w:ind w:leftChars="0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</w:p>
    <w:p>
      <w:pPr>
        <w:keepLines/>
        <w:spacing w:before="120" w:after="120"/>
        <w:ind w:firstLine="340"/>
        <w:jc w:val="center"/>
        <w:rPr>
          <w:rFonts w:hint="default" w:ascii="Calibri Light" w:hAnsi="Calibri Light" w:cs="Calibri Light"/>
          <w:b/>
          <w:color w:val="auto"/>
          <w:sz w:val="24"/>
          <w:szCs w:val="24"/>
        </w:rPr>
      </w:pP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§ 3.</w:t>
      </w:r>
    </w:p>
    <w:p>
      <w:pPr>
        <w:keepNext w:val="0"/>
        <w:keepLines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 xml:space="preserve">Sprzęt będący przedmiotem użyczenia jest własnością Szkoły Podstawowej 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>w Czerminie w Zespole Szkolno-Przedszkolnym w Czerminie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.</w:t>
      </w:r>
    </w:p>
    <w:p>
      <w:pPr>
        <w:keepNext w:val="0"/>
        <w:keepLines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Szkoła dysponuje sprawnym sprzętem,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 xml:space="preserve"> 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o którym mowa w §1 ust. 3 w ograniczonym zasobie.</w:t>
      </w:r>
    </w:p>
    <w:p>
      <w:pPr>
        <w:keepNext w:val="0"/>
        <w:keepLines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b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Uczniowi, w którego gospodarstwie domowym nie ma żadnego komputera, laptopa, tablet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>u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 xml:space="preserve"> w pierwszej kolejności użycza się sprzętu komputerowego.</w:t>
      </w:r>
    </w:p>
    <w:p>
      <w:pPr>
        <w:keepLines/>
        <w:spacing w:before="120" w:after="120"/>
        <w:ind w:firstLine="340"/>
        <w:jc w:val="center"/>
        <w:rPr>
          <w:rFonts w:hint="default" w:ascii="Calibri Light" w:hAnsi="Calibri Light" w:cs="Calibri Light"/>
          <w:b/>
          <w:color w:val="auto"/>
          <w:sz w:val="24"/>
          <w:szCs w:val="24"/>
        </w:rPr>
      </w:pP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§ 4.</w:t>
      </w:r>
    </w:p>
    <w:p>
      <w:pPr>
        <w:keepNext w:val="0"/>
        <w:keepLines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 xml:space="preserve">Rodzic/opiekun prawny ucznia, pełnoletni uczeń bądź nauczyciel zawiera umowę użyczenia sprzętu komputerowego ze Szkołą Podstawową 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>w Czerminie w Zespole Szkolno-Przedszkolnym w Czerminie reprezentowaną przez dyrektora szkoły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, w której zobowiązuje się m.in. do:</w:t>
      </w:r>
    </w:p>
    <w:p>
      <w:pPr>
        <w:keepNext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nieodpłatnego przyjęcia do używania niezbędnego sprzętu komputerowego w celach realizacji przez ucznia lub nauczyciela zajęć z wykorzystaniem metod i technik kształcenia na odległość lub innego sposobu kształcenia;</w:t>
      </w:r>
    </w:p>
    <w:p>
      <w:pPr>
        <w:keepNext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pokrywania kosztów energii elektrycznej koniecznej do pracy ww. sprzętu;</w:t>
      </w:r>
    </w:p>
    <w:p>
      <w:pPr>
        <w:keepNext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używania przekazanego sprzętu zgodnie z umową, obowiązującymi przepisami prawa i przyjęcia na siebie pełnej odpowiedzialności prawnej w przypadku działalności sprzecznej z umową lub przepisami prawa;</w:t>
      </w:r>
    </w:p>
    <w:p>
      <w:pPr>
        <w:keepNext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 xml:space="preserve">dochowania należytej staranności w używaniu powierzonego sprzętu, a w przypadku jego uszkodzenia lub zniszczenia wyrażenie zgody na dochodzenie przez Szkołę Podstawową 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>w Czerminie w Zespole Szkolno-Przedszkolnym w Czerminie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 xml:space="preserve"> zwrotu kosztów koniecznych napraw lub zakupu nowego sprzętu;</w:t>
      </w:r>
    </w:p>
    <w:p>
      <w:pPr>
        <w:keepNext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niezbywania i nieobciążania żadnym prawem otrzymanego sprzętu na rzecz osób trzecich, a w przypadku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 xml:space="preserve"> 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jego zbycia zwrotu kosztów zakupu nowego sprzętu.</w:t>
      </w:r>
    </w:p>
    <w:p>
      <w:pPr>
        <w:keepNext w:val="0"/>
        <w:keepLines/>
        <w:pageBreakBefore w:val="0"/>
        <w:widowControl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left="425" w:leftChars="0" w:hanging="425" w:firstLineChars="0"/>
        <w:textAlignment w:val="auto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Przekazanie sprzętu komputerowego następuje na podstawie protokołu zdawczo-odbiorczego.</w:t>
      </w:r>
    </w:p>
    <w:p>
      <w:pPr>
        <w:keepLines/>
        <w:spacing w:before="120" w:after="120"/>
        <w:ind w:firstLine="340"/>
        <w:jc w:val="center"/>
        <w:rPr>
          <w:rFonts w:hint="default" w:ascii="Calibri Light" w:hAnsi="Calibri Light" w:cs="Calibri Light"/>
          <w:b/>
          <w:color w:val="auto"/>
          <w:sz w:val="24"/>
          <w:szCs w:val="24"/>
        </w:rPr>
      </w:pP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§ 5.</w:t>
      </w:r>
    </w:p>
    <w:p>
      <w:pPr>
        <w:keepLines/>
        <w:spacing w:before="120" w:after="120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 xml:space="preserve">Na podstawie umowy zawartej pomiędzy 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Szkołą Podstawową</w:t>
      </w:r>
      <w:r>
        <w:rPr>
          <w:rFonts w:hint="default" w:ascii="Calibri Light" w:hAnsi="Calibri Light" w:cs="Calibri Light"/>
          <w:color w:val="auto"/>
          <w:sz w:val="24"/>
          <w:szCs w:val="24"/>
          <w:lang w:val="pl-PL"/>
        </w:rPr>
        <w:t xml:space="preserve"> 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>w Czerminie w Zespole Szkolno-Przedszkolnym w Czerminie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, reprezentowaną przez Dyrektora szkoły a rodzicem/opiekunem prawnym ucznia, bądź nauczycielem następuje przekazanie sprzętu komputerowego. Wzór umowy stanowi załącznik Nr 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>1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 do niniejszego zarządzenia.</w:t>
      </w:r>
    </w:p>
    <w:p>
      <w:pPr>
        <w:keepLines/>
        <w:spacing w:before="120" w:after="120"/>
        <w:ind w:firstLine="340"/>
        <w:jc w:val="center"/>
        <w:rPr>
          <w:rFonts w:hint="default" w:ascii="Calibri Light" w:hAnsi="Calibri Light" w:cs="Calibri Light"/>
          <w:b/>
          <w:color w:val="auto"/>
          <w:sz w:val="24"/>
          <w:szCs w:val="24"/>
        </w:rPr>
      </w:pP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§ </w:t>
      </w:r>
      <w:r>
        <w:rPr>
          <w:rFonts w:hint="default" w:ascii="Calibri Light" w:hAnsi="Calibri Light" w:cs="Calibri Light"/>
          <w:b/>
          <w:color w:val="auto"/>
          <w:sz w:val="24"/>
          <w:szCs w:val="24"/>
          <w:lang w:val="pl-PL"/>
        </w:rPr>
        <w:t>6</w:t>
      </w: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.</w:t>
      </w:r>
    </w:p>
    <w:p>
      <w:pPr>
        <w:keepLines/>
        <w:spacing w:before="120" w:after="120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 xml:space="preserve">Zwrot sprzętu komputerowego następuje w ciągu 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  <w:lang w:val="pl-PL"/>
        </w:rPr>
        <w:t>5</w:t>
      </w: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 xml:space="preserve"> dni od dnia przywrócenia przez Ministra Edukacji Narodowej zajęć lekcyjnych w szkołach, na podstawie protokołu zdawczo-odbiorczego. </w:t>
      </w:r>
    </w:p>
    <w:p>
      <w:pPr>
        <w:keepLines/>
        <w:spacing w:before="120" w:after="120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</w:p>
    <w:p>
      <w:pPr>
        <w:keepLines/>
        <w:spacing w:before="120" w:after="120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</w:p>
    <w:p>
      <w:pPr>
        <w:keepLines/>
        <w:spacing w:before="120" w:after="120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</w:p>
    <w:p>
      <w:pPr>
        <w:keepLines/>
        <w:spacing w:before="120" w:after="120"/>
        <w:ind w:firstLine="340"/>
        <w:jc w:val="center"/>
        <w:rPr>
          <w:rFonts w:hint="default" w:ascii="Calibri Light" w:hAnsi="Calibri Light" w:cs="Calibri Light"/>
          <w:b/>
          <w:color w:val="auto"/>
          <w:sz w:val="24"/>
          <w:szCs w:val="24"/>
        </w:rPr>
      </w:pP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§ </w:t>
      </w:r>
      <w:r>
        <w:rPr>
          <w:rFonts w:hint="default" w:ascii="Calibri Light" w:hAnsi="Calibri Light" w:cs="Calibri Light"/>
          <w:b/>
          <w:color w:val="auto"/>
          <w:sz w:val="24"/>
          <w:szCs w:val="24"/>
          <w:lang w:val="pl-PL"/>
        </w:rPr>
        <w:t>7</w:t>
      </w: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.</w:t>
      </w:r>
    </w:p>
    <w:p>
      <w:pPr>
        <w:keepLines/>
        <w:spacing w:before="120" w:after="120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Rodzic/ opiekun prawny ucznia bądź nauczyciel zobowiązuje się do zwrotu otrzymanego sprzętu w stanie nie gorszym ponad zużycie wynikające z jego prawidłowej eksploatacji.</w:t>
      </w:r>
    </w:p>
    <w:p>
      <w:pPr>
        <w:keepLines/>
        <w:spacing w:before="120" w:after="120"/>
        <w:ind w:firstLine="340"/>
        <w:jc w:val="center"/>
        <w:rPr>
          <w:rFonts w:hint="default" w:ascii="Calibri Light" w:hAnsi="Calibri Light" w:cs="Calibri Light"/>
          <w:b/>
          <w:color w:val="auto"/>
          <w:sz w:val="24"/>
          <w:szCs w:val="24"/>
        </w:rPr>
      </w:pP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§ </w:t>
      </w:r>
      <w:r>
        <w:rPr>
          <w:rFonts w:hint="default" w:ascii="Calibri Light" w:hAnsi="Calibri Light" w:cs="Calibri Light"/>
          <w:b/>
          <w:color w:val="auto"/>
          <w:sz w:val="24"/>
          <w:szCs w:val="24"/>
          <w:lang w:val="pl-PL"/>
        </w:rPr>
        <w:t>8</w:t>
      </w: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.</w:t>
      </w:r>
    </w:p>
    <w:p>
      <w:pPr>
        <w:keepLines/>
        <w:spacing w:before="120" w:after="120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>Wykonanie zarządzenia powierza się wicedyrektorowi szkoły.</w:t>
      </w:r>
    </w:p>
    <w:p>
      <w:pPr>
        <w:keepNext/>
        <w:keepLines/>
        <w:spacing w:before="120" w:after="120"/>
        <w:ind w:firstLine="340"/>
        <w:jc w:val="center"/>
        <w:rPr>
          <w:rFonts w:hint="default" w:ascii="Calibri Light" w:hAnsi="Calibri Light" w:cs="Calibri Light"/>
          <w:b/>
          <w:color w:val="auto"/>
          <w:sz w:val="24"/>
          <w:szCs w:val="24"/>
        </w:rPr>
      </w:pP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§ </w:t>
      </w:r>
      <w:r>
        <w:rPr>
          <w:rFonts w:hint="default" w:ascii="Calibri Light" w:hAnsi="Calibri Light" w:cs="Calibri Light"/>
          <w:b/>
          <w:color w:val="auto"/>
          <w:sz w:val="24"/>
          <w:szCs w:val="24"/>
          <w:lang w:val="pl-PL"/>
        </w:rPr>
        <w:t>9</w:t>
      </w:r>
      <w:r>
        <w:rPr>
          <w:rFonts w:hint="default" w:ascii="Calibri Light" w:hAnsi="Calibri Light" w:cs="Calibri Light"/>
          <w:b/>
          <w:color w:val="auto"/>
          <w:sz w:val="24"/>
          <w:szCs w:val="24"/>
        </w:rPr>
        <w:t>.</w:t>
      </w:r>
    </w:p>
    <w:p>
      <w:pPr>
        <w:keepNext/>
        <w:keepLines/>
        <w:spacing w:before="120" w:after="120"/>
        <w:rPr>
          <w:rFonts w:hint="default" w:ascii="Calibri Light" w:hAnsi="Calibri Light" w:cs="Calibri Light"/>
          <w:color w:val="auto"/>
          <w:sz w:val="24"/>
          <w:szCs w:val="24"/>
          <w:u w:color="000000"/>
        </w:rPr>
      </w:pPr>
      <w:r>
        <w:rPr>
          <w:rFonts w:hint="default" w:ascii="Calibri Light" w:hAnsi="Calibri Light" w:cs="Calibri Light"/>
          <w:color w:val="auto"/>
          <w:sz w:val="24"/>
          <w:szCs w:val="24"/>
          <w:u w:color="000000"/>
        </w:rPr>
        <w:t xml:space="preserve">Zarządzenie wchodzi w życie z dniem podpisania. </w:t>
      </w: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</w:pPr>
    </w:p>
    <w:p>
      <w:pPr>
        <w:pStyle w:val="4"/>
        <w:spacing w:before="0" w:after="0" w:line="360" w:lineRule="auto"/>
        <w:jc w:val="right"/>
        <w:rPr>
          <w:rStyle w:val="5"/>
          <w:rFonts w:hint="default" w:ascii="Calibri Light" w:hAnsi="Calibri Light" w:cs="Calibri Light"/>
          <w:b/>
          <w:i/>
          <w:iCs/>
          <w:color w:val="auto"/>
          <w:sz w:val="24"/>
          <w:szCs w:val="24"/>
          <w:lang w:val="pl-PL"/>
        </w:rPr>
      </w:pPr>
      <w:r>
        <w:rPr>
          <w:rStyle w:val="5"/>
          <w:rFonts w:hint="default" w:ascii="Calibri Light" w:hAnsi="Calibri Light" w:cs="Calibri Light"/>
          <w:b/>
          <w:i/>
          <w:iCs/>
          <w:color w:val="auto"/>
          <w:sz w:val="24"/>
          <w:szCs w:val="24"/>
          <w:lang w:val="pl-PL"/>
        </w:rPr>
        <w:t>załącznik nr 1</w:t>
      </w:r>
    </w:p>
    <w:p>
      <w:pPr>
        <w:pStyle w:val="4"/>
        <w:spacing w:before="0" w:after="0" w:line="360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  <w:t>Umowa użyczenia nr …</w:t>
      </w:r>
      <w:r>
        <w:rPr>
          <w:rStyle w:val="5"/>
          <w:rFonts w:hint="default" w:ascii="Calibri Light" w:hAnsi="Calibri Light" w:cs="Calibri Light"/>
          <w:b/>
          <w:color w:val="auto"/>
          <w:sz w:val="24"/>
          <w:szCs w:val="24"/>
          <w:lang w:val="pl-PL"/>
        </w:rPr>
        <w:t>.</w:t>
      </w:r>
      <w:r>
        <w:rPr>
          <w:rStyle w:val="5"/>
          <w:rFonts w:hint="default" w:ascii="Calibri Light" w:hAnsi="Calibri Light" w:cs="Calibri Light"/>
          <w:b/>
          <w:color w:val="auto"/>
          <w:sz w:val="24"/>
          <w:szCs w:val="24"/>
        </w:rPr>
        <w:t>……</w:t>
      </w:r>
    </w:p>
    <w:p>
      <w:pPr>
        <w:pStyle w:val="6"/>
        <w:spacing w:line="360" w:lineRule="auto"/>
        <w:jc w:val="center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zawarta w dniu</w:t>
      </w:r>
      <w:bookmarkStart w:id="0" w:name="Tekst15"/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 </w:t>
      </w:r>
      <w:bookmarkEnd w:id="0"/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….......................... </w:t>
      </w:r>
    </w:p>
    <w:p>
      <w:pPr>
        <w:pStyle w:val="6"/>
        <w:spacing w:line="360" w:lineRule="auto"/>
        <w:jc w:val="center"/>
        <w:rPr>
          <w:rFonts w:hint="default" w:ascii="Calibri Light" w:hAnsi="Calibri Light" w:cs="Calibri Light"/>
          <w:color w:val="auto"/>
          <w:sz w:val="24"/>
          <w:szCs w:val="24"/>
        </w:rPr>
      </w:pPr>
    </w:p>
    <w:p>
      <w:pPr>
        <w:pStyle w:val="6"/>
        <w:spacing w:line="360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pomiędzy:</w:t>
      </w:r>
      <w:bookmarkStart w:id="1" w:name="Tekst13"/>
      <w:bookmarkEnd w:id="1"/>
    </w:p>
    <w:p>
      <w:pPr>
        <w:pStyle w:val="6"/>
        <w:spacing w:line="360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Gminą Czermin, 39-304 Czermin, reprezentowaną przez Panią Annę Opałacz – Dyrektora  Zespołu Szkolno – Przedszkolnego w Czerminie, zwaną dalej Użyczającym, </w:t>
      </w:r>
    </w:p>
    <w:p>
      <w:pPr>
        <w:pStyle w:val="6"/>
        <w:spacing w:line="360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a Panią/em ……………</w:t>
      </w:r>
      <w:r>
        <w:rPr>
          <w:rFonts w:hint="default" w:ascii="Calibri Light" w:hAnsi="Calibri Light" w:cs="Calibri Light"/>
          <w:color w:val="auto"/>
          <w:sz w:val="24"/>
          <w:szCs w:val="24"/>
          <w:lang w:val="pl-PL"/>
        </w:rPr>
        <w:t>.......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……….………….…</w:t>
      </w:r>
      <w:r>
        <w:rPr>
          <w:rFonts w:hint="default" w:ascii="Calibri Light" w:hAnsi="Calibri Light" w:cs="Calibri Light"/>
          <w:color w:val="auto"/>
          <w:sz w:val="24"/>
          <w:szCs w:val="24"/>
          <w:lang w:val="pl-PL"/>
        </w:rPr>
        <w:t>.....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..…, zam. ………………</w:t>
      </w:r>
      <w:r>
        <w:rPr>
          <w:rFonts w:hint="default" w:ascii="Calibri Light" w:hAnsi="Calibri Light" w:cs="Calibri Light"/>
          <w:color w:val="auto"/>
          <w:sz w:val="24"/>
          <w:szCs w:val="24"/>
          <w:lang w:val="pl-PL"/>
        </w:rPr>
        <w:t>............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………………………,</w:t>
      </w:r>
    </w:p>
    <w:p>
      <w:pPr>
        <w:pStyle w:val="6"/>
        <w:spacing w:line="360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PESEL ………………………………</w:t>
      </w:r>
      <w:r>
        <w:rPr>
          <w:rFonts w:hint="default" w:ascii="Calibri Light" w:hAnsi="Calibri Light" w:cs="Calibri Light"/>
          <w:color w:val="auto"/>
          <w:sz w:val="24"/>
          <w:szCs w:val="24"/>
          <w:lang w:val="pl-PL"/>
        </w:rPr>
        <w:t>.........................</w:t>
      </w:r>
      <w:r>
        <w:rPr>
          <w:rFonts w:hint="default" w:ascii="Calibri Light" w:hAnsi="Calibri Light" w:cs="Calibri Light"/>
          <w:color w:val="auto"/>
          <w:sz w:val="24"/>
          <w:szCs w:val="24"/>
        </w:rPr>
        <w:t>……, zwaną/ym dalej Biorącym do Używania,</w:t>
      </w:r>
    </w:p>
    <w:p>
      <w:pPr>
        <w:pStyle w:val="6"/>
        <w:spacing w:line="360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zwanymi dalej łącznie Stronami.</w:t>
      </w:r>
    </w:p>
    <w:p>
      <w:pPr>
        <w:pStyle w:val="6"/>
        <w:spacing w:line="360" w:lineRule="auto"/>
        <w:rPr>
          <w:rFonts w:hint="default" w:ascii="Calibri Light" w:hAnsi="Calibri Light" w:cs="Calibri Light"/>
          <w:color w:val="auto"/>
          <w:sz w:val="24"/>
          <w:szCs w:val="24"/>
        </w:rPr>
      </w:pP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i/>
          <w:iCs/>
          <w:color w:val="auto"/>
          <w:sz w:val="24"/>
          <w:szCs w:val="24"/>
        </w:rPr>
        <w:t>Mając na uwadze § 1 pkt 1 Rozporządzenia Ministra Edukacji Narodowej z dnia 25.03.2020 r. zmieniającego rozporządzenie w sprawie szczególnych rozwiązań w okresie czasowego ograniczenia funkcjonowania jednostek systemu oświaty w związku z zapobieganiem, przeciwdziałaniem i zwalczaniem COVID-19 (Dz.U. poz. 530) oraz § 6 ust. 3 i 4  Rozporządzenia Ministra Edukacji Narodowej z dnia 20.03.2020 r. w sprawie szczególnych rozwiązań w okresie czasowego ograniczenia funkcjonowania jednostek systemu oświaty w związku z zapobieganiem, przeciwdziałaniem i zwalczaniem COVID-19 (Dz.U. poz. 493) na podstawie art. 710-719 ustawy z dnia 23.04.1964 r. - Kodeks cywilny (t.j. Dz.U. z 2019 r. poz. 1145 ze zm.), Strony zawierają umowę następującej treści</w:t>
      </w: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.  </w:t>
      </w:r>
    </w:p>
    <w:p>
      <w:pPr>
        <w:pStyle w:val="7"/>
        <w:spacing w:before="0" w:after="0"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</w:p>
    <w:p>
      <w:pPr>
        <w:pStyle w:val="7"/>
        <w:spacing w:before="0" w:after="0"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§ 1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1. Przedmiotem użyczenia jest </w:t>
      </w:r>
      <w:bookmarkStart w:id="2" w:name="Tekst8"/>
      <w:bookmarkEnd w:id="2"/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................................................................................... o nr seryjnym ........................................................................ (Przedmiot Użyczenia). 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2.  Użyczający oświadcza, że jest właścicielem Przedmiotu Użyczenia.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3. Użyczający zobowiązuje się zezwolić Biorącemu do Używania na bezpłatne używanie Przedmiotu Użyczenia.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4. Przedmiot Użyczenia stanowi sprzęt niezbędny do realizacji przez ucznia/nauczyciela* zajęć z wykorzystaniem metod i technik kształcenia na odległość i użyczany jest tylko w tym celu.  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  <w:lang w:val="pl-PL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5. Strony zgodnie oświadczają, że Przedmiot Użyczenia w dniu zawarcia umowy ma następujące cechy: </w:t>
      </w:r>
      <w:r>
        <w:rPr>
          <w:rFonts w:hint="default" w:ascii="Calibri Light" w:hAnsi="Calibri Light" w:cs="Calibri Light"/>
          <w:color w:val="auto"/>
          <w:sz w:val="24"/>
          <w:szCs w:val="24"/>
          <w:lang w:val="pl-PL"/>
        </w:rPr>
        <w:t>...........................................................................................................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6. Biorący do Używania niniejszym kwituje otrzymanie od Użyczającego Przedmiotu Użyczenia w dniu zawarcia niniejszej umowy. Biorący do Używania oświadcza, że jest mu znany stan przedmiotu oddanego do używania oraz</w:t>
      </w:r>
      <w:r>
        <w:rPr>
          <w:rFonts w:hint="default" w:ascii="Calibri Light" w:hAnsi="Calibri Light" w:cs="Calibri Light"/>
          <w:color w:val="auto"/>
          <w:sz w:val="24"/>
          <w:szCs w:val="24"/>
          <w:lang w:val="pl-PL"/>
        </w:rPr>
        <w:t>,</w:t>
      </w: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 że jest on zdatny do użytku, nieuszkodzony i nie ma on z tego tytułu żadnych zastrzeżeń.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</w:p>
    <w:p>
      <w:pPr>
        <w:pStyle w:val="7"/>
        <w:spacing w:before="0" w:after="0"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§ 2</w:t>
      </w:r>
    </w:p>
    <w:p>
      <w:pPr>
        <w:pStyle w:val="6"/>
        <w:numPr>
          <w:ilvl w:val="0"/>
          <w:numId w:val="7"/>
        </w:numPr>
        <w:spacing w:line="276" w:lineRule="auto"/>
        <w:ind w:left="425" w:leftChars="0" w:hanging="425" w:firstLineChars="0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Umowa zawierana jest na czas nieoznaczony, z zastrzeżeniem ust. poniższych.</w:t>
      </w:r>
    </w:p>
    <w:p>
      <w:pPr>
        <w:pStyle w:val="6"/>
        <w:numPr>
          <w:ilvl w:val="0"/>
          <w:numId w:val="7"/>
        </w:numPr>
        <w:spacing w:line="276" w:lineRule="auto"/>
        <w:ind w:left="425" w:leftChars="0" w:hanging="425" w:firstLineChars="0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Użyczenie kończy się, gdy Biorący do Używania uczynił z rzeczy użytek odpowiadający umowie lub gdy upłynął czas, w którym mógł ten użytek uczynić, w szczególności gdy zakończyły się zajęcia z wykorzystaniem metod i technik kształcenia na odległość, o których mowa w § 1 ust. 4 umowy. W razie zajścia takiej okoliczności, Biorący do Używania powinien zwrócić Użyczającemu Przedmiot Użyczenia niezwłocznie, nie później jednak niż w ciągu 5 dni.</w:t>
      </w:r>
    </w:p>
    <w:p>
      <w:pPr>
        <w:pStyle w:val="6"/>
        <w:numPr>
          <w:ilvl w:val="0"/>
          <w:numId w:val="7"/>
        </w:numPr>
        <w:spacing w:line="276" w:lineRule="auto"/>
        <w:ind w:left="425" w:leftChars="0" w:hanging="425" w:firstLineChars="0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Jeżeli Biorący do Używania używa Przedmiotu Użyczenia w sposób sprzeczny z umową albo z jego właściwościami lub z przeznaczeniem, jeżeli powierza Przedmiot Użyczenia innej osobie nie będąc do tego upoważnionym przez Użyczającego ani zmuszony przez okoliczności, albo jeżeli Przedmiot Użyczenia stanie się potrzebny Użyczającemu z powodów nieprzewidzianych w chwili zawarcia umowy, Użyczający może żądać zwrotu rzeczy niezwłocznie. </w:t>
      </w:r>
    </w:p>
    <w:p>
      <w:pPr>
        <w:pStyle w:val="7"/>
        <w:spacing w:before="0" w:after="0"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§ 3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Biorący do Używania zobowiązuje się zwrócić Przedmiot Użyczenia po zakończeniu użyczenia bez dodatkowych wezwań i w stanie niepogorszonym. Zwrot Przedmiotu Użyczenia nastąpi w siedzibie Użyczającego i będzie stwierdzony protokołem zawierającym w szczególności opis stanu Przedmiotu Użyczenia w momencie jego zwrotu. Protokół zobowiązują się podpisać obie Strony.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</w:p>
    <w:p>
      <w:pPr>
        <w:pStyle w:val="7"/>
        <w:spacing w:before="0" w:after="0"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§ 4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Biorący do Używania zobowiązuje się używać Przedmiotu Użyczenia zgodnie z jego przeznaczeniem i nie oddawać go w użyczenie ani najem osobie trzeciej bez uprzedniego pisemnego upoważnienia Użyczającego.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</w:p>
    <w:p>
      <w:pPr>
        <w:pStyle w:val="7"/>
        <w:spacing w:before="0" w:after="0"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§ 5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Wszelkie naprawy, które okażą się konieczne w trakcie trwania użyczenia, obciążają Biorącego do Używania. Biorący do Używania nie może domagać się zwrotu kosztów jakichkolwiek napraw do Użyczającego. To samo dotyczy innych kosztów wynikających z używania Przedmiotu Użyczenia w czasie trwania użyczenia.</w:t>
      </w:r>
    </w:p>
    <w:p>
      <w:pPr>
        <w:pStyle w:val="7"/>
        <w:spacing w:before="0" w:after="0"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</w:p>
    <w:p>
      <w:pPr>
        <w:pStyle w:val="7"/>
        <w:spacing w:before="0" w:after="0"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§ 6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Wszelkie zmiany i uzupełnienia umowy wymagają zachowania formy pisemnej zastrzeżonej pod rygorem nieważności.</w:t>
      </w:r>
    </w:p>
    <w:p>
      <w:pPr>
        <w:pStyle w:val="7"/>
        <w:spacing w:before="0" w:after="0"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§ 7</w:t>
      </w: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W sprawach nieuregulowanych niniejszą umową mają zastosowanie przepisy ustawy z dn. 23.04.1964 r. Kodeks cywilny, w szczególności art. 710 - 719 tej ustawy.</w:t>
      </w:r>
    </w:p>
    <w:p>
      <w:pPr>
        <w:pStyle w:val="7"/>
        <w:spacing w:before="0" w:after="0"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</w:p>
    <w:p>
      <w:pPr>
        <w:pStyle w:val="7"/>
        <w:spacing w:before="0" w:after="0"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§ 8</w:t>
      </w:r>
    </w:p>
    <w:p>
      <w:pPr>
        <w:pStyle w:val="7"/>
        <w:spacing w:before="0" w:after="0" w:line="276" w:lineRule="auto"/>
        <w:jc w:val="both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Strony poddają ewentualne spory pod rozstrzygnięcie sądu powszechnego właściwego według siedziby Użyczającego.</w:t>
      </w:r>
    </w:p>
    <w:p>
      <w:pPr>
        <w:pStyle w:val="7"/>
        <w:spacing w:before="0" w:after="0"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>§ 9</w:t>
      </w:r>
    </w:p>
    <w:p>
      <w:pPr>
        <w:pStyle w:val="6"/>
        <w:spacing w:line="276" w:lineRule="auto"/>
        <w:rPr>
          <w:rFonts w:hint="default" w:ascii="Calibri Light" w:hAnsi="Calibri Light" w:cs="Calibri Light"/>
          <w:b/>
          <w:bCs/>
          <w:color w:val="auto"/>
          <w:sz w:val="24"/>
          <w:szCs w:val="24"/>
        </w:rPr>
      </w:pPr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Umowa zostaje sporządzona w </w:t>
      </w:r>
      <w:bookmarkStart w:id="3" w:name="Tekst3"/>
      <w:r>
        <w:rPr>
          <w:rFonts w:hint="default" w:ascii="Calibri Light" w:hAnsi="Calibri Light" w:cs="Calibri Light"/>
          <w:color w:val="auto"/>
          <w:sz w:val="24"/>
          <w:szCs w:val="24"/>
        </w:rPr>
        <w:t>2</w:t>
      </w:r>
      <w:bookmarkEnd w:id="3"/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 jednobrzmiących egzemplarzach, po </w:t>
      </w:r>
      <w:bookmarkStart w:id="4" w:name="Tekst4"/>
      <w:r>
        <w:rPr>
          <w:rFonts w:hint="default" w:ascii="Calibri Light" w:hAnsi="Calibri Light" w:cs="Calibri Light"/>
          <w:color w:val="auto"/>
          <w:sz w:val="24"/>
          <w:szCs w:val="24"/>
        </w:rPr>
        <w:t>1</w:t>
      </w:r>
      <w:bookmarkEnd w:id="4"/>
      <w:r>
        <w:rPr>
          <w:rFonts w:hint="default" w:ascii="Calibri Light" w:hAnsi="Calibri Light" w:cs="Calibri Light"/>
          <w:color w:val="auto"/>
          <w:sz w:val="24"/>
          <w:szCs w:val="24"/>
        </w:rPr>
        <w:t xml:space="preserve"> dla każdej ze Stron.</w:t>
      </w:r>
    </w:p>
    <w:p>
      <w:pPr>
        <w:pStyle w:val="6"/>
        <w:spacing w:line="276" w:lineRule="auto"/>
        <w:rPr>
          <w:rFonts w:hint="default" w:ascii="Calibri Light" w:hAnsi="Calibri Light" w:cs="Calibri Light"/>
          <w:b/>
          <w:bCs/>
          <w:color w:val="auto"/>
          <w:sz w:val="24"/>
          <w:szCs w:val="24"/>
        </w:rPr>
      </w:pPr>
    </w:p>
    <w:p>
      <w:pPr>
        <w:pStyle w:val="6"/>
        <w:spacing w:line="276" w:lineRule="auto"/>
        <w:rPr>
          <w:rFonts w:hint="default" w:ascii="Calibri Light" w:hAnsi="Calibri Light" w:cs="Calibri Light"/>
          <w:b/>
          <w:bCs/>
          <w:color w:val="auto"/>
          <w:sz w:val="24"/>
          <w:szCs w:val="24"/>
        </w:rPr>
      </w:pPr>
    </w:p>
    <w:p>
      <w:pPr>
        <w:pStyle w:val="6"/>
        <w:spacing w:line="276" w:lineRule="auto"/>
        <w:ind w:left="708" w:firstLine="708"/>
        <w:rPr>
          <w:rFonts w:hint="default" w:ascii="Calibri Light" w:hAnsi="Calibri Light" w:cs="Calibri Light"/>
          <w:b/>
          <w:bCs/>
          <w:color w:val="auto"/>
          <w:sz w:val="24"/>
          <w:szCs w:val="24"/>
        </w:rPr>
      </w:pPr>
    </w:p>
    <w:p>
      <w:pPr>
        <w:pStyle w:val="6"/>
        <w:spacing w:line="276" w:lineRule="auto"/>
        <w:ind w:left="708" w:firstLine="708"/>
        <w:rPr>
          <w:rFonts w:hint="default" w:ascii="Calibri Light" w:hAnsi="Calibri Light" w:cs="Calibri Light"/>
          <w:b/>
          <w:bCs/>
          <w:color w:val="auto"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color w:val="auto"/>
          <w:sz w:val="24"/>
          <w:szCs w:val="24"/>
        </w:rPr>
        <w:t xml:space="preserve">Użyczający: </w:t>
      </w:r>
      <w:r>
        <w:rPr>
          <w:rFonts w:hint="default" w:ascii="Calibri Light" w:hAnsi="Calibri Light" w:cs="Calibri Light"/>
          <w:b/>
          <w:bCs/>
          <w:color w:val="auto"/>
          <w:sz w:val="24"/>
          <w:szCs w:val="24"/>
        </w:rPr>
        <w:tab/>
      </w:r>
      <w:r>
        <w:rPr>
          <w:rFonts w:hint="default" w:ascii="Calibri Light" w:hAnsi="Calibri Light" w:cs="Calibri Light"/>
          <w:b/>
          <w:bCs/>
          <w:color w:val="auto"/>
          <w:sz w:val="24"/>
          <w:szCs w:val="24"/>
        </w:rPr>
        <w:tab/>
      </w:r>
      <w:r>
        <w:rPr>
          <w:rFonts w:hint="default" w:ascii="Calibri Light" w:hAnsi="Calibri Light" w:cs="Calibri Light"/>
          <w:b/>
          <w:bCs/>
          <w:color w:val="auto"/>
          <w:sz w:val="24"/>
          <w:szCs w:val="24"/>
        </w:rPr>
        <w:tab/>
      </w:r>
      <w:r>
        <w:rPr>
          <w:rFonts w:hint="default" w:ascii="Calibri Light" w:hAnsi="Calibri Light" w:cs="Calibri Light"/>
          <w:b/>
          <w:bCs/>
          <w:color w:val="auto"/>
          <w:sz w:val="24"/>
          <w:szCs w:val="24"/>
        </w:rPr>
        <w:tab/>
      </w:r>
      <w:r>
        <w:rPr>
          <w:rFonts w:hint="default" w:ascii="Calibri Light" w:hAnsi="Calibri Light" w:cs="Calibri Light"/>
          <w:b/>
          <w:bCs/>
          <w:color w:val="auto"/>
          <w:sz w:val="24"/>
          <w:szCs w:val="24"/>
        </w:rPr>
        <w:tab/>
      </w:r>
      <w:r>
        <w:rPr>
          <w:rFonts w:hint="default" w:ascii="Calibri Light" w:hAnsi="Calibri Light" w:cs="Calibri Light"/>
          <w:b/>
          <w:bCs/>
          <w:color w:val="auto"/>
          <w:sz w:val="24"/>
          <w:szCs w:val="24"/>
        </w:rPr>
        <w:t xml:space="preserve"> Biorący do Używania:</w:t>
      </w:r>
    </w:p>
    <w:p>
      <w:pPr>
        <w:pStyle w:val="6"/>
        <w:spacing w:line="276" w:lineRule="auto"/>
        <w:jc w:val="both"/>
        <w:rPr>
          <w:rFonts w:hint="default" w:ascii="Calibri Light" w:hAnsi="Calibri Light" w:cs="Calibri Light"/>
          <w:b/>
          <w:bCs/>
          <w:color w:val="auto"/>
          <w:sz w:val="24"/>
          <w:szCs w:val="24"/>
        </w:rPr>
      </w:pPr>
    </w:p>
    <w:p>
      <w:pPr>
        <w:pStyle w:val="6"/>
        <w:spacing w:line="276" w:lineRule="auto"/>
        <w:rPr>
          <w:rFonts w:hint="default" w:ascii="Calibri Light" w:hAnsi="Calibri Light" w:cs="Calibri Light"/>
          <w:b/>
          <w:bCs/>
          <w:color w:val="auto"/>
          <w:sz w:val="24"/>
          <w:szCs w:val="24"/>
        </w:rPr>
      </w:pPr>
      <w:r>
        <w:rPr>
          <w:rFonts w:hint="default" w:ascii="Calibri Light" w:hAnsi="Calibri Light" w:cs="Calibri Light"/>
          <w:b/>
          <w:bCs/>
          <w:color w:val="auto"/>
          <w:sz w:val="24"/>
          <w:szCs w:val="24"/>
        </w:rPr>
        <w:t>...................................................</w:t>
      </w:r>
      <w:r>
        <w:rPr>
          <w:rFonts w:hint="default" w:ascii="Calibri Light" w:hAnsi="Calibri Light" w:cs="Calibri Light"/>
          <w:b/>
          <w:bCs/>
          <w:color w:val="auto"/>
          <w:sz w:val="24"/>
          <w:szCs w:val="24"/>
        </w:rPr>
        <w:tab/>
      </w:r>
      <w:r>
        <w:rPr>
          <w:rFonts w:hint="default" w:ascii="Calibri Light" w:hAnsi="Calibri Light" w:cs="Calibri Light"/>
          <w:b/>
          <w:bCs/>
          <w:color w:val="auto"/>
          <w:sz w:val="24"/>
          <w:szCs w:val="24"/>
        </w:rPr>
        <w:tab/>
      </w:r>
      <w:r>
        <w:rPr>
          <w:rFonts w:hint="default" w:ascii="Calibri Light" w:hAnsi="Calibri Light" w:cs="Calibri Light"/>
          <w:b/>
          <w:bCs/>
          <w:color w:val="auto"/>
          <w:sz w:val="24"/>
          <w:szCs w:val="24"/>
        </w:rPr>
        <w:t xml:space="preserve">       ...................................................</w:t>
      </w:r>
    </w:p>
    <w:p>
      <w:pPr>
        <w:pStyle w:val="6"/>
        <w:spacing w:line="276" w:lineRule="auto"/>
        <w:rPr>
          <w:rFonts w:hint="default" w:ascii="Calibri Light" w:hAnsi="Calibri Light" w:cs="Calibri Light"/>
          <w:b/>
          <w:bCs/>
          <w:color w:val="auto"/>
          <w:sz w:val="24"/>
          <w:szCs w:val="24"/>
        </w:rPr>
      </w:pPr>
    </w:p>
    <w:p>
      <w:pPr>
        <w:pStyle w:val="6"/>
        <w:spacing w:line="276" w:lineRule="auto"/>
        <w:rPr>
          <w:rFonts w:hint="default" w:ascii="Calibri Light" w:hAnsi="Calibri Light" w:cs="Calibri Light"/>
          <w:b/>
          <w:bCs/>
          <w:color w:val="auto"/>
          <w:sz w:val="24"/>
          <w:szCs w:val="24"/>
        </w:rPr>
      </w:pPr>
    </w:p>
    <w:p>
      <w:pPr>
        <w:pStyle w:val="6"/>
        <w:spacing w:line="276" w:lineRule="auto"/>
        <w:rPr>
          <w:rFonts w:hint="default" w:ascii="Calibri Light" w:hAnsi="Calibri Light" w:cs="Calibri Light"/>
          <w:b/>
          <w:bCs/>
          <w:color w:val="auto"/>
          <w:sz w:val="24"/>
          <w:szCs w:val="24"/>
        </w:rPr>
      </w:pPr>
    </w:p>
    <w:p>
      <w:pPr>
        <w:pStyle w:val="6"/>
        <w:spacing w:line="276" w:lineRule="auto"/>
        <w:rPr>
          <w:rFonts w:hint="default" w:ascii="Calibri Light" w:hAnsi="Calibri Light" w:cs="Calibri Light"/>
          <w:color w:val="auto"/>
          <w:sz w:val="24"/>
          <w:szCs w:val="24"/>
        </w:rPr>
      </w:pPr>
      <w:r>
        <w:rPr>
          <w:rFonts w:hint="default" w:ascii="Calibri Light" w:hAnsi="Calibri Light" w:cs="Calibri Light"/>
          <w:bCs/>
          <w:color w:val="auto"/>
          <w:sz w:val="24"/>
          <w:szCs w:val="24"/>
        </w:rPr>
        <w:t>*niepotrzebne skreślić</w:t>
      </w:r>
    </w:p>
    <w:p>
      <w:pPr>
        <w:rPr>
          <w:rFonts w:hint="default" w:ascii="Calibri Light" w:hAnsi="Calibri Light" w:cs="Calibri Light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harter BT Bd Pro">
    <w:altName w:val="Cambria Math"/>
    <w:panose1 w:val="00000000000000000000"/>
    <w:charset w:val="EE"/>
    <w:family w:val="roman"/>
    <w:pitch w:val="default"/>
    <w:sig w:usb0="00000000" w:usb1="00000000" w:usb2="00000000" w:usb3="00000000" w:csb0="00040001" w:csb1="00000000"/>
  </w:font>
  <w:font w:name="Charter BT Pro">
    <w:altName w:val="Cambria Math"/>
    <w:panose1 w:val="00000000000000000000"/>
    <w:charset w:val="EE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ED153A"/>
    <w:multiLevelType w:val="singleLevel"/>
    <w:tmpl w:val="90ED153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A33D0FFD"/>
    <w:multiLevelType w:val="singleLevel"/>
    <w:tmpl w:val="A33D0FFD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D57C2CF7"/>
    <w:multiLevelType w:val="singleLevel"/>
    <w:tmpl w:val="D57C2CF7"/>
    <w:lvl w:ilvl="0" w:tentative="0">
      <w:start w:val="2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DBF6FB55"/>
    <w:multiLevelType w:val="singleLevel"/>
    <w:tmpl w:val="DBF6FB5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350618C1"/>
    <w:multiLevelType w:val="singleLevel"/>
    <w:tmpl w:val="350618C1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6EA6485"/>
    <w:multiLevelType w:val="singleLevel"/>
    <w:tmpl w:val="36EA648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6">
    <w:nsid w:val="70988501"/>
    <w:multiLevelType w:val="singleLevel"/>
    <w:tmpl w:val="70988501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46D6B"/>
    <w:rsid w:val="0C146D6B"/>
    <w:rsid w:val="2BBA6D44"/>
    <w:rsid w:val="2CD01A4B"/>
    <w:rsid w:val="7680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2"/>
      <w:szCs w:val="24"/>
      <w:lang w:val="pl-PL" w:eastAsia="pl-PL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zory Tytuł 2"/>
    <w:basedOn w:val="1"/>
    <w:qFormat/>
    <w:uiPriority w:val="0"/>
    <w:pPr>
      <w:widowControl w:val="0"/>
      <w:autoSpaceDE w:val="0"/>
      <w:spacing w:before="170" w:after="170" w:line="288" w:lineRule="auto"/>
      <w:jc w:val="center"/>
      <w:textAlignment w:val="center"/>
    </w:pPr>
    <w:rPr>
      <w:rFonts w:ascii="Charter BT Bd Pro" w:hAnsi="Charter BT Bd Pro" w:eastAsia="Times New Roman" w:cs="Charter BT Bd Pro"/>
      <w:b/>
      <w:bCs/>
      <w:color w:val="000000"/>
      <w:sz w:val="20"/>
      <w:szCs w:val="20"/>
      <w:lang w:val="pl-PL" w:eastAsia="ar-SA" w:bidi="ar-SA"/>
    </w:rPr>
  </w:style>
  <w:style w:type="character" w:customStyle="1" w:styleId="5">
    <w:name w:val="Bold"/>
    <w:qFormat/>
    <w:uiPriority w:val="0"/>
    <w:rPr>
      <w:b/>
    </w:rPr>
  </w:style>
  <w:style w:type="paragraph" w:customStyle="1" w:styleId="6">
    <w:name w:val="Wzory tekst"/>
    <w:basedOn w:val="1"/>
    <w:qFormat/>
    <w:uiPriority w:val="0"/>
    <w:pPr>
      <w:widowControl w:val="0"/>
      <w:autoSpaceDE w:val="0"/>
      <w:spacing w:before="0" w:after="0" w:line="288" w:lineRule="auto"/>
      <w:jc w:val="both"/>
      <w:textAlignment w:val="center"/>
    </w:pPr>
    <w:rPr>
      <w:rFonts w:ascii="Charter BT Pro" w:hAnsi="Charter BT Pro" w:eastAsia="Times New Roman" w:cs="Charter BT Pro"/>
      <w:color w:val="000000"/>
      <w:sz w:val="18"/>
      <w:szCs w:val="18"/>
      <w:lang w:val="pl-PL" w:eastAsia="ar-SA" w:bidi="ar-SA"/>
    </w:rPr>
  </w:style>
  <w:style w:type="paragraph" w:customStyle="1" w:styleId="7">
    <w:name w:val="Wzory paragraf"/>
    <w:basedOn w:val="1"/>
    <w:uiPriority w:val="0"/>
    <w:pPr>
      <w:widowControl w:val="0"/>
      <w:autoSpaceDE w:val="0"/>
      <w:spacing w:before="113" w:after="57" w:line="288" w:lineRule="auto"/>
      <w:jc w:val="center"/>
      <w:textAlignment w:val="center"/>
    </w:pPr>
    <w:rPr>
      <w:rFonts w:ascii="Charter BT Pro" w:hAnsi="Charter BT Pro" w:eastAsia="Times New Roman" w:cs="Charter BT Pro"/>
      <w:color w:val="000000"/>
      <w:sz w:val="18"/>
      <w:szCs w:val="18"/>
      <w:lang w:val="pl-PL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2020-10-25T08:32:00Z</dcterms:created>
  <dc:creator>dom</dc:creator>
  <cp:lastModifiedBy>Ewa</cp:lastModifiedBy>
  <cp:lastPrinted>2020-10-26T07:45:00Z</cp:lastPrinted>
  <dcterms:modified xsi:type="dcterms:W3CDTF">2020-10-26T09:05:52Z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