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210" w:beforeAutospacing="0" w:after="210" w:afterAutospacing="0" w:line="360" w:lineRule="auto"/>
        <w:textAlignment w:val="baseline"/>
        <w:rPr>
          <w:rFonts w:eastAsia="sans-serif"/>
          <w:i/>
          <w:shd w:val="clear" w:color="auto" w:fill="FFFFFF"/>
          <w:lang w:val="pl-PL"/>
        </w:rPr>
      </w:pPr>
      <w:r>
        <w:rPr>
          <w:rStyle w:val="4"/>
          <w:rFonts w:eastAsia="sans-serif"/>
          <w:iCs w:val="0"/>
          <w:shd w:val="clear" w:color="auto" w:fill="FFFFFF"/>
          <w:lang w:val="pl-PL"/>
        </w:rPr>
        <w:t>,,Nie wiem, co to poezja,</w:t>
      </w:r>
      <w:r>
        <w:rPr>
          <w:rStyle w:val="4"/>
          <w:rFonts w:eastAsia="sans-serif"/>
          <w:iCs w:val="0"/>
          <w:shd w:val="clear" w:color="auto" w:fill="FFFFFF"/>
          <w:lang w:val="pl-PL"/>
        </w:rPr>
        <w:br w:type="textWrapping"/>
      </w:r>
      <w:r>
        <w:rPr>
          <w:rStyle w:val="4"/>
          <w:rFonts w:eastAsia="sans-serif"/>
          <w:iCs w:val="0"/>
          <w:shd w:val="clear" w:color="auto" w:fill="FFFFFF"/>
          <w:lang w:val="pl-PL"/>
        </w:rPr>
        <w:t>nie wiem, po co i na co,</w:t>
      </w:r>
      <w:r>
        <w:rPr>
          <w:rStyle w:val="4"/>
          <w:rFonts w:eastAsia="sans-serif"/>
          <w:iCs w:val="0"/>
          <w:shd w:val="clear" w:color="auto" w:fill="FFFFFF"/>
          <w:lang w:val="pl-PL"/>
        </w:rPr>
        <w:br w:type="textWrapping"/>
      </w:r>
      <w:r>
        <w:rPr>
          <w:rStyle w:val="4"/>
          <w:rFonts w:eastAsia="sans-serif"/>
          <w:iCs w:val="0"/>
          <w:shd w:val="clear" w:color="auto" w:fill="FFFFFF"/>
          <w:lang w:val="pl-PL"/>
        </w:rPr>
        <w:t>wiem, że czasami ludzie</w:t>
      </w:r>
      <w:r>
        <w:rPr>
          <w:rStyle w:val="4"/>
          <w:rFonts w:eastAsia="sans-serif"/>
          <w:iCs w:val="0"/>
          <w:shd w:val="clear" w:color="auto" w:fill="FFFFFF"/>
          <w:lang w:val="pl-PL"/>
        </w:rPr>
        <w:br w:type="textWrapping"/>
      </w:r>
      <w:r>
        <w:rPr>
          <w:rStyle w:val="4"/>
          <w:rFonts w:eastAsia="sans-serif"/>
          <w:iCs w:val="0"/>
          <w:shd w:val="clear" w:color="auto" w:fill="FFFFFF"/>
          <w:lang w:val="pl-PL"/>
        </w:rPr>
        <w:t>czytają wiersze i płaczą,</w:t>
      </w:r>
      <w:r>
        <w:rPr>
          <w:rStyle w:val="4"/>
          <w:rFonts w:eastAsia="sans-serif"/>
          <w:iCs w:val="0"/>
          <w:shd w:val="clear" w:color="auto" w:fill="FFFFFF"/>
          <w:lang w:val="pl-PL"/>
        </w:rPr>
        <w:br w:type="textWrapping"/>
      </w:r>
      <w:r>
        <w:rPr>
          <w:rStyle w:val="4"/>
          <w:rFonts w:eastAsia="sans-serif"/>
          <w:iCs w:val="0"/>
          <w:shd w:val="clear" w:color="auto" w:fill="FFFFFF"/>
          <w:lang w:val="pl-PL"/>
        </w:rPr>
        <w:t>a potem sami piszą,</w:t>
      </w:r>
      <w:r>
        <w:rPr>
          <w:rStyle w:val="4"/>
          <w:rFonts w:eastAsia="sans-serif"/>
          <w:iCs w:val="0"/>
          <w:shd w:val="clear" w:color="auto" w:fill="FFFFFF"/>
          <w:lang w:val="pl-PL"/>
        </w:rPr>
        <w:br w:type="textWrapping"/>
      </w:r>
      <w:r>
        <w:rPr>
          <w:rStyle w:val="4"/>
          <w:rFonts w:eastAsia="sans-serif"/>
          <w:iCs w:val="0"/>
          <w:shd w:val="clear" w:color="auto" w:fill="FFFFFF"/>
          <w:lang w:val="pl-PL"/>
        </w:rPr>
        <w:t>mozolnie i nieudolnie,</w:t>
      </w:r>
      <w:bookmarkStart w:id="0" w:name="_GoBack"/>
      <w:bookmarkEnd w:id="0"/>
      <w:r>
        <w:rPr>
          <w:rStyle w:val="4"/>
          <w:rFonts w:eastAsia="sans-serif"/>
          <w:iCs w:val="0"/>
          <w:shd w:val="clear" w:color="auto" w:fill="FFFFFF"/>
          <w:lang w:val="pl-PL"/>
        </w:rPr>
        <w:br w:type="textWrapping"/>
      </w:r>
      <w:r>
        <w:rPr>
          <w:rStyle w:val="4"/>
          <w:rFonts w:eastAsia="sans-serif"/>
          <w:iCs w:val="0"/>
          <w:shd w:val="clear" w:color="auto" w:fill="FFFFFF"/>
          <w:lang w:val="pl-PL"/>
        </w:rPr>
        <w:t>by od dławiącej ciszy</w:t>
      </w:r>
      <w:r>
        <w:rPr>
          <w:rStyle w:val="4"/>
          <w:rFonts w:eastAsia="sans-serif"/>
          <w:iCs w:val="0"/>
          <w:shd w:val="clear" w:color="auto" w:fill="FFFFFF"/>
          <w:lang w:val="pl-PL"/>
        </w:rPr>
        <w:br w:type="textWrapping"/>
      </w:r>
      <w:r>
        <w:rPr>
          <w:rStyle w:val="4"/>
          <w:rFonts w:eastAsia="sans-serif"/>
          <w:iCs w:val="0"/>
          <w:shd w:val="clear" w:color="auto" w:fill="FFFFFF"/>
          <w:lang w:val="pl-PL"/>
        </w:rPr>
        <w:t>łkające serce uwolnić”.</w:t>
      </w:r>
      <w:r>
        <w:rPr>
          <w:rFonts w:eastAsia="sans-serif"/>
          <w:shd w:val="clear" w:color="auto" w:fill="FFFFFF"/>
          <w:lang w:val="pl-PL"/>
        </w:rPr>
        <w:br w:type="textWrapping"/>
      </w:r>
      <w:r>
        <w:rPr>
          <w:rFonts w:eastAsia="sans-serif"/>
          <w:i/>
          <w:shd w:val="clear" w:color="auto" w:fill="FFFFFF"/>
          <w:lang w:val="pl-PL"/>
        </w:rPr>
        <w:t>Władysław Broniewski</w:t>
      </w:r>
    </w:p>
    <w:p>
      <w:pPr>
        <w:pStyle w:val="5"/>
        <w:shd w:val="clear" w:color="auto" w:fill="FFFFFF"/>
        <w:spacing w:before="210" w:beforeAutospacing="0" w:after="210" w:afterAutospacing="0" w:line="360" w:lineRule="auto"/>
        <w:textAlignment w:val="baseline"/>
        <w:rPr>
          <w:rFonts w:eastAsia="sans-serif"/>
          <w:lang w:val="pl-PL"/>
        </w:rPr>
      </w:pPr>
    </w:p>
    <w:p>
      <w:pPr>
        <w:pStyle w:val="5"/>
        <w:shd w:val="clear" w:color="auto" w:fill="FFFFFF"/>
        <w:spacing w:before="210" w:beforeAutospacing="0" w:after="210" w:afterAutospacing="0" w:line="360" w:lineRule="auto"/>
        <w:textAlignment w:val="baseline"/>
        <w:rPr>
          <w:rFonts w:eastAsia="sans-serif"/>
          <w:lang w:val="pl-PL"/>
        </w:rPr>
      </w:pPr>
    </w:p>
    <w:p>
      <w:pPr>
        <w:pStyle w:val="5"/>
        <w:shd w:val="clear" w:color="auto" w:fill="FFFFFF"/>
        <w:spacing w:before="210" w:beforeAutospacing="0" w:after="210" w:afterAutospacing="0" w:line="360" w:lineRule="auto"/>
        <w:ind w:firstLine="420"/>
        <w:jc w:val="both"/>
        <w:textAlignment w:val="baseline"/>
        <w:rPr>
          <w:rFonts w:eastAsia="sans-serif"/>
          <w:shd w:val="clear" w:color="auto" w:fill="FFFFFF"/>
          <w:lang w:val="pl-PL"/>
        </w:rPr>
      </w:pPr>
      <w:r>
        <w:rPr>
          <w:rFonts w:eastAsia="sans-serif"/>
          <w:shd w:val="clear" w:color="auto" w:fill="FFFFFF"/>
          <w:lang w:val="pl-PL"/>
        </w:rPr>
        <w:t xml:space="preserve">Światowy Dzień Poezji obchodzony jest corocznie 21 marca. Święto zostało ustanowione przez UNESCO jesienią 1999 roku. Główne uroczystości odbywają się w Paryżu. Celem tego dnia jest promocja czytania, pisania, publikowania i nauczania poezji na całym świecie. UNESCO zadeklarowało, że ten dzień ma </w:t>
      </w:r>
      <w:r>
        <w:rPr>
          <w:rFonts w:eastAsia="sans-serif"/>
          <w:i/>
          <w:shd w:val="clear" w:color="auto" w:fill="FFFFFF"/>
          <w:lang w:val="pl-PL"/>
        </w:rPr>
        <w:t>„dać nowy impuls, aby docenić poezję oraz poprzeć krajowe, regionalne i międzynarodowe ruchy poetyckie”</w:t>
      </w:r>
      <w:r>
        <w:rPr>
          <w:rFonts w:eastAsia="sans-serif"/>
          <w:shd w:val="clear" w:color="auto" w:fill="FFFFFF"/>
          <w:lang w:val="pl-PL"/>
        </w:rPr>
        <w:t>.</w:t>
      </w:r>
    </w:p>
    <w:p>
      <w:pPr>
        <w:pStyle w:val="5"/>
        <w:shd w:val="clear" w:color="auto" w:fill="FFFFFF"/>
        <w:spacing w:before="210" w:beforeAutospacing="0" w:after="210" w:afterAutospacing="0" w:line="360" w:lineRule="auto"/>
        <w:ind w:firstLine="420"/>
        <w:jc w:val="both"/>
        <w:textAlignment w:val="baseline"/>
        <w:rPr>
          <w:rFonts w:eastAsia="sans-serif"/>
          <w:shd w:val="clear" w:color="auto" w:fill="FFFFFF"/>
          <w:lang w:val="pl-PL"/>
        </w:rPr>
      </w:pPr>
      <w:r>
        <w:rPr>
          <w:rFonts w:eastAsia="sans-serif"/>
          <w:shd w:val="clear" w:color="auto" w:fill="FFFFFF"/>
          <w:lang w:val="pl-PL"/>
        </w:rPr>
        <w:t>W dniach 21-22 marca Światowy Dzień Poezji obchodzony był również w bibliotece szkolnej. W zajęciach uczestniczyli uczniowie ze świetlicy. Najpierw odbyła się pogadanka bibliotekarki o historii święta, znaczeniu poezji i słynnych poetach. Następnie dzieci na głos odczytywały wiersze Jana Brzechwy i Juliana Tuwima. Wszystkim dopisywał dobry nastrój.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hyphenationZone w:val="42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56AAF"/>
    <w:rsid w:val="007937AC"/>
    <w:rsid w:val="00A11E75"/>
    <w:rsid w:val="02E86AD1"/>
    <w:rsid w:val="78A5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Normal (Web)"/>
    <w:uiPriority w:val="0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829</Characters>
  <Lines>6</Lines>
  <Paragraphs>1</Paragraphs>
  <TotalTime>0</TotalTime>
  <ScaleCrop>false</ScaleCrop>
  <LinksUpToDate>false</LinksUpToDate>
  <CharactersWithSpaces>966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2023-03-23T20:05:00Z</dcterms:created>
  <dc:creator>ZSPCzermin</dc:creator>
  <cp:lastModifiedBy>ZSPCzermin</cp:lastModifiedBy>
  <dcterms:modified xsi:type="dcterms:W3CDTF">2023-03-24T08:12:09Z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1045-11.2.0.11513</vt:lpwstr>
  </property>
  <property fmtid="{D5CDD505-2E9C-101B-9397-08002B2CF9AE}" pid="3" name="ICV">
    <vt:lpwstr>E04EB71EF8564C07BE2CBCACA4190457</vt:lpwstr>
  </property>
</Properties>
</file>