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Zarządzenie nr </w:t>
      </w:r>
      <w:r>
        <w:rPr>
          <w:rFonts w:ascii="Cambria" w:hAnsi="Cambria" w:cs="Cambria"/>
          <w:b/>
          <w:sz w:val="24"/>
          <w:szCs w:val="24"/>
        </w:rPr>
        <w:t>2</w:t>
      </w:r>
      <w:r>
        <w:rPr>
          <w:rFonts w:ascii="Cambria" w:hAnsi="Cambria" w:cs="Cambria"/>
          <w:b/>
          <w:sz w:val="24"/>
          <w:szCs w:val="24"/>
        </w:rPr>
        <w:t>/</w:t>
      </w:r>
      <w:r>
        <w:rPr>
          <w:rFonts w:ascii="Cambria" w:hAnsi="Cambria" w:cs="Cambria"/>
          <w:b/>
          <w:sz w:val="24"/>
          <w:szCs w:val="24"/>
        </w:rPr>
        <w:t>23/24</w:t>
      </w:r>
    </w:p>
    <w:p w:rsidR="00A85C6F" w:rsidRDefault="00A85C6F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A85C6F" w:rsidRDefault="00A85C6F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D</w:t>
      </w:r>
      <w:r>
        <w:rPr>
          <w:rFonts w:ascii="Cambria" w:hAnsi="Cambria" w:cs="Cambria"/>
          <w:b/>
          <w:sz w:val="24"/>
          <w:szCs w:val="24"/>
        </w:rPr>
        <w:t xml:space="preserve">yrektora </w:t>
      </w:r>
      <w:r>
        <w:rPr>
          <w:rFonts w:ascii="Cambria" w:hAnsi="Cambria" w:cs="Cambria"/>
          <w:b/>
          <w:sz w:val="24"/>
          <w:szCs w:val="24"/>
        </w:rPr>
        <w:t>S</w:t>
      </w:r>
      <w:r>
        <w:rPr>
          <w:rFonts w:ascii="Cambria" w:hAnsi="Cambria" w:cs="Cambria"/>
          <w:b/>
          <w:sz w:val="24"/>
          <w:szCs w:val="24"/>
        </w:rPr>
        <w:t>zkoły</w:t>
      </w:r>
      <w:r>
        <w:rPr>
          <w:rFonts w:ascii="Cambria" w:hAnsi="Cambria" w:cs="Cambria"/>
          <w:b/>
          <w:sz w:val="24"/>
          <w:szCs w:val="24"/>
        </w:rPr>
        <w:t xml:space="preserve"> Podstawowej w Czerminie w Zespole Szkolno-Przedszkolnym w Czerminie</w:t>
      </w:r>
    </w:p>
    <w:p w:rsidR="00A85C6F" w:rsidRDefault="00A85C6F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 dnia </w:t>
      </w:r>
      <w:r>
        <w:rPr>
          <w:rFonts w:ascii="Cambria" w:hAnsi="Cambria" w:cs="Cambria"/>
          <w:b/>
          <w:sz w:val="24"/>
          <w:szCs w:val="24"/>
        </w:rPr>
        <w:t>1 września 2023 r.</w:t>
      </w:r>
    </w:p>
    <w:p w:rsidR="00A85C6F" w:rsidRDefault="00A85C6F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w sprawie  </w:t>
      </w:r>
      <w:r>
        <w:rPr>
          <w:rFonts w:ascii="Cambria" w:hAnsi="Cambria" w:cs="Cambria"/>
          <w:b/>
          <w:sz w:val="24"/>
          <w:szCs w:val="24"/>
        </w:rPr>
        <w:t xml:space="preserve">wprowadzenia aneksu nr 2 do Regulaminu świetlicy szkolnej w Zespole Szkolno-Przedszkolnym w Czerminie </w:t>
      </w:r>
      <w:r>
        <w:rPr>
          <w:rFonts w:ascii="Cambria" w:hAnsi="Cambria" w:cs="Cambria"/>
          <w:b/>
          <w:sz w:val="24"/>
          <w:szCs w:val="24"/>
        </w:rPr>
        <w:t>Szkoła Podstawowa w Czerminie</w:t>
      </w:r>
    </w:p>
    <w:p w:rsidR="00A85C6F" w:rsidRDefault="00A85C6F">
      <w:pPr>
        <w:spacing w:line="240" w:lineRule="auto"/>
        <w:rPr>
          <w:rFonts w:ascii="Cambria" w:hAnsi="Cambria" w:cs="Cambria"/>
          <w:sz w:val="24"/>
          <w:szCs w:val="24"/>
        </w:rPr>
      </w:pPr>
    </w:p>
    <w:p w:rsidR="00A85C6F" w:rsidRDefault="00A85C6F">
      <w:pPr>
        <w:spacing w:line="240" w:lineRule="auto"/>
        <w:rPr>
          <w:rFonts w:ascii="Cambria" w:hAnsi="Cambria" w:cs="Cambria"/>
          <w:sz w:val="24"/>
          <w:szCs w:val="24"/>
        </w:rPr>
      </w:pPr>
    </w:p>
    <w:p w:rsidR="00A85C6F" w:rsidRDefault="006371F3">
      <w:pPr>
        <w:spacing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Na podstawie </w:t>
      </w:r>
      <w:r>
        <w:rPr>
          <w:rFonts w:ascii="Cambria" w:eastAsia="SimSun" w:hAnsi="Cambria" w:cs="Cambria"/>
          <w:sz w:val="24"/>
          <w:szCs w:val="24"/>
        </w:rPr>
        <w:t xml:space="preserve">art. 68 ust. 1 </w:t>
      </w:r>
      <w:proofErr w:type="spellStart"/>
      <w:r>
        <w:rPr>
          <w:rFonts w:ascii="Cambria" w:eastAsia="SimSun" w:hAnsi="Cambria" w:cs="Cambria"/>
          <w:sz w:val="24"/>
          <w:szCs w:val="24"/>
        </w:rPr>
        <w:t>pkt</w:t>
      </w:r>
      <w:proofErr w:type="spellEnd"/>
      <w:r>
        <w:rPr>
          <w:rFonts w:ascii="Cambria" w:eastAsia="SimSun" w:hAnsi="Cambria" w:cs="Cambria"/>
          <w:sz w:val="24"/>
          <w:szCs w:val="24"/>
        </w:rPr>
        <w:t xml:space="preserve"> 6 </w:t>
      </w:r>
      <w:r>
        <w:rPr>
          <w:rFonts w:ascii="Cambria" w:eastAsia="SimSun" w:hAnsi="Cambria" w:cs="Cambria"/>
          <w:sz w:val="24"/>
          <w:szCs w:val="24"/>
        </w:rPr>
        <w:t xml:space="preserve">ustawy </w:t>
      </w:r>
      <w:r>
        <w:rPr>
          <w:rFonts w:ascii="Cambria" w:hAnsi="Cambria" w:cs="Cambria"/>
          <w:sz w:val="24"/>
          <w:szCs w:val="24"/>
        </w:rPr>
        <w:t>z dnia 14 grudnia 2016 r. Prawo oświatowe</w:t>
      </w:r>
      <w:r>
        <w:rPr>
          <w:rFonts w:ascii="Cambria" w:hAnsi="Cambria" w:cs="Cambria"/>
          <w:sz w:val="24"/>
          <w:szCs w:val="24"/>
        </w:rPr>
        <w:t xml:space="preserve"> (</w:t>
      </w:r>
      <w:r>
        <w:rPr>
          <w:rFonts w:ascii="Cambria" w:hAnsi="Cambria" w:cs="Cambria"/>
          <w:sz w:val="24"/>
          <w:szCs w:val="24"/>
        </w:rPr>
        <w:t>Dz.U.2023.900</w:t>
      </w:r>
      <w:r>
        <w:rPr>
          <w:rFonts w:ascii="Cambria" w:hAnsi="Cambria" w:cs="Cambria"/>
          <w:sz w:val="24"/>
          <w:szCs w:val="24"/>
        </w:rPr>
        <w:t>)</w:t>
      </w:r>
    </w:p>
    <w:p w:rsidR="00A85C6F" w:rsidRDefault="006371F3">
      <w:pPr>
        <w:spacing w:line="240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zarządzam, co następuje:</w:t>
      </w: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§ 1.</w:t>
      </w:r>
    </w:p>
    <w:p w:rsidR="00A85C6F" w:rsidRDefault="00A85C6F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85C6F" w:rsidRDefault="006371F3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Wprowadza się do stosowania Aneks nr 2 do Regulaminu świetlicy szkolnej w Zespole </w:t>
      </w:r>
      <w:r>
        <w:rPr>
          <w:rFonts w:ascii="Cambria" w:hAnsi="Cambria" w:cs="Cambria"/>
          <w:bCs/>
          <w:sz w:val="24"/>
          <w:szCs w:val="24"/>
        </w:rPr>
        <w:t>Szkolno-Przedszkolnym w Czerminie Szkoła Podstawowa w Czerminie stanowiący załącznik do zarządzenia.</w:t>
      </w:r>
      <w:r>
        <w:rPr>
          <w:rFonts w:ascii="Cambria" w:hAnsi="Cambria" w:cs="Cambria"/>
          <w:bCs/>
          <w:sz w:val="24"/>
          <w:szCs w:val="24"/>
        </w:rPr>
        <w:t xml:space="preserve">   </w:t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</w:t>
      </w: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§ 2.</w:t>
      </w:r>
    </w:p>
    <w:p w:rsidR="00A85C6F" w:rsidRDefault="00A85C6F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A85C6F" w:rsidRDefault="006371F3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Zobowiązuję wszystkich pracowników S</w:t>
      </w:r>
      <w:r>
        <w:rPr>
          <w:rFonts w:ascii="Cambria" w:hAnsi="Cambria" w:cs="Cambria"/>
          <w:sz w:val="24"/>
          <w:szCs w:val="24"/>
        </w:rPr>
        <w:t>zkoły</w:t>
      </w:r>
      <w:r>
        <w:rPr>
          <w:rFonts w:ascii="Cambria" w:hAnsi="Cambria" w:cs="Cambria"/>
          <w:sz w:val="24"/>
          <w:szCs w:val="24"/>
        </w:rPr>
        <w:t xml:space="preserve"> Podstawowej w Czerminie w</w:t>
      </w:r>
      <w:r>
        <w:rPr>
          <w:rFonts w:ascii="Cambria" w:hAnsi="Cambria" w:cs="Cambria"/>
          <w:sz w:val="24"/>
          <w:szCs w:val="24"/>
        </w:rPr>
        <w:t> Zespole Szkolno-Przedszkolnym w Czerminie do zapoznania się z treścią aneksu i przestrzegania jego zapisów.</w:t>
      </w:r>
    </w:p>
    <w:p w:rsidR="00A85C6F" w:rsidRDefault="00A85C6F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A85C6F" w:rsidRDefault="006371F3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§ </w:t>
      </w:r>
      <w:r>
        <w:rPr>
          <w:rFonts w:ascii="Cambria" w:hAnsi="Cambria" w:cs="Cambria"/>
          <w:b/>
          <w:bCs/>
          <w:sz w:val="24"/>
          <w:szCs w:val="24"/>
        </w:rPr>
        <w:t>3</w:t>
      </w:r>
      <w:r>
        <w:rPr>
          <w:rFonts w:ascii="Cambria" w:hAnsi="Cambria" w:cs="Cambria"/>
          <w:b/>
          <w:bCs/>
          <w:sz w:val="24"/>
          <w:szCs w:val="24"/>
        </w:rPr>
        <w:t>.</w:t>
      </w:r>
    </w:p>
    <w:p w:rsidR="00A85C6F" w:rsidRDefault="006371F3">
      <w:pPr>
        <w:spacing w:after="0" w:line="240" w:lineRule="auto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Zarządzenie wchodzi w życie </w:t>
      </w:r>
      <w:r>
        <w:rPr>
          <w:rFonts w:ascii="Cambria" w:hAnsi="Cambria" w:cs="Cambria"/>
          <w:bCs/>
          <w:sz w:val="24"/>
          <w:szCs w:val="24"/>
        </w:rPr>
        <w:t>z dniem ogłoszenia.</w:t>
      </w:r>
    </w:p>
    <w:p w:rsidR="00A85C6F" w:rsidRDefault="006371F3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                                     </w:t>
      </w:r>
    </w:p>
    <w:p w:rsidR="00A85C6F" w:rsidRDefault="006371F3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85C6F" w:rsidRDefault="00A85C6F">
      <w:pPr>
        <w:jc w:val="both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both"/>
        <w:rPr>
          <w:rFonts w:ascii="Cambria" w:hAnsi="Cambria" w:cs="Cambria"/>
          <w:sz w:val="24"/>
          <w:szCs w:val="24"/>
        </w:rPr>
      </w:pPr>
    </w:p>
    <w:p w:rsidR="00A85C6F" w:rsidRDefault="006371F3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dyrektor szkoły </w:t>
      </w: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A85C6F">
      <w:pPr>
        <w:jc w:val="right"/>
        <w:rPr>
          <w:rFonts w:ascii="Cambria" w:hAnsi="Cambria" w:cs="Cambria"/>
          <w:sz w:val="24"/>
          <w:szCs w:val="24"/>
        </w:rPr>
      </w:pPr>
    </w:p>
    <w:p w:rsidR="00A85C6F" w:rsidRDefault="006371F3">
      <w:pPr>
        <w:spacing w:after="0" w:line="240" w:lineRule="auto"/>
        <w:jc w:val="right"/>
        <w:outlineLvl w:val="4"/>
        <w:rPr>
          <w:rFonts w:ascii="Cambria" w:eastAsia="Times New Roman" w:hAnsi="Cambria" w:cs="Cambria"/>
          <w:i/>
          <w:iCs/>
          <w:lang w:val="en-US" w:eastAsia="pl-PL"/>
        </w:rPr>
      </w:pPr>
      <w:r>
        <w:rPr>
          <w:rFonts w:ascii="Cambria" w:eastAsia="Times New Roman" w:hAnsi="Cambria" w:cs="Cambria"/>
          <w:i/>
          <w:iCs/>
          <w:lang w:eastAsia="pl-PL"/>
        </w:rPr>
        <w:lastRenderedPageBreak/>
        <w:t xml:space="preserve">Załącznik </w:t>
      </w:r>
      <w:r>
        <w:rPr>
          <w:rFonts w:ascii="Cambria" w:eastAsia="Times New Roman" w:hAnsi="Cambria" w:cs="Cambria"/>
          <w:i/>
          <w:iCs/>
          <w:lang w:val="en-US" w:eastAsia="pl-PL"/>
        </w:rPr>
        <w:t xml:space="preserve"> </w:t>
      </w:r>
      <w:r>
        <w:rPr>
          <w:rFonts w:ascii="Cambria" w:eastAsia="Times New Roman" w:hAnsi="Cambria" w:cs="Cambria"/>
          <w:i/>
          <w:iCs/>
          <w:lang w:eastAsia="pl-PL"/>
        </w:rPr>
        <w:t xml:space="preserve">do zarządzenia nr </w:t>
      </w:r>
      <w:r>
        <w:rPr>
          <w:rFonts w:ascii="Cambria" w:eastAsia="Times New Roman" w:hAnsi="Cambria" w:cs="Cambria"/>
          <w:i/>
          <w:iCs/>
          <w:lang w:val="en-US" w:eastAsia="pl-PL"/>
        </w:rPr>
        <w:t>2</w:t>
      </w:r>
      <w:r>
        <w:rPr>
          <w:rFonts w:ascii="Cambria" w:eastAsia="Times New Roman" w:hAnsi="Cambria" w:cs="Cambria"/>
          <w:i/>
          <w:iCs/>
          <w:lang w:eastAsia="pl-PL"/>
        </w:rPr>
        <w:t>/2</w:t>
      </w:r>
      <w:r>
        <w:rPr>
          <w:rFonts w:ascii="Cambria" w:eastAsia="Times New Roman" w:hAnsi="Cambria" w:cs="Cambria"/>
          <w:i/>
          <w:iCs/>
          <w:lang w:val="en-US" w:eastAsia="pl-PL"/>
        </w:rPr>
        <w:t>3/</w:t>
      </w:r>
      <w:r>
        <w:rPr>
          <w:rFonts w:ascii="Cambria" w:eastAsia="Times New Roman" w:hAnsi="Cambria" w:cs="Cambria"/>
          <w:i/>
          <w:iCs/>
          <w:lang w:eastAsia="pl-PL"/>
        </w:rPr>
        <w:t>2</w:t>
      </w:r>
      <w:r>
        <w:rPr>
          <w:rFonts w:ascii="Cambria" w:eastAsia="Times New Roman" w:hAnsi="Cambria" w:cs="Cambria"/>
          <w:i/>
          <w:iCs/>
          <w:lang w:val="en-US" w:eastAsia="pl-PL"/>
        </w:rPr>
        <w:t xml:space="preserve">4 </w:t>
      </w:r>
    </w:p>
    <w:p w:rsidR="00A85C6F" w:rsidRDefault="006371F3">
      <w:pPr>
        <w:spacing w:after="0" w:line="240" w:lineRule="auto"/>
        <w:jc w:val="right"/>
        <w:outlineLvl w:val="4"/>
        <w:rPr>
          <w:rFonts w:ascii="Cambria" w:eastAsia="Times New Roman" w:hAnsi="Cambria" w:cs="Cambria"/>
          <w:bCs/>
          <w:i/>
          <w:iCs/>
          <w:lang w:val="en-US" w:eastAsia="pl-PL"/>
        </w:rPr>
      </w:pPr>
      <w:r>
        <w:rPr>
          <w:rFonts w:ascii="Cambria" w:eastAsia="Times New Roman" w:hAnsi="Cambria" w:cs="Cambria"/>
          <w:bCs/>
          <w:i/>
          <w:iCs/>
          <w:lang w:eastAsia="pl-PL"/>
        </w:rPr>
        <w:t xml:space="preserve">Dyrektora Szkoły Podstawowej </w:t>
      </w:r>
      <w:r>
        <w:rPr>
          <w:rFonts w:ascii="Cambria" w:eastAsia="Times New Roman" w:hAnsi="Cambria" w:cs="Cambria"/>
          <w:bCs/>
          <w:i/>
          <w:iCs/>
          <w:lang w:val="en-US" w:eastAsia="pl-PL"/>
        </w:rPr>
        <w:t xml:space="preserve">w Czerminie </w:t>
      </w:r>
    </w:p>
    <w:p w:rsidR="00A85C6F" w:rsidRDefault="006371F3">
      <w:pPr>
        <w:spacing w:after="0" w:line="240" w:lineRule="auto"/>
        <w:jc w:val="right"/>
        <w:outlineLvl w:val="4"/>
        <w:rPr>
          <w:rFonts w:ascii="Cambria" w:eastAsia="Times New Roman" w:hAnsi="Cambria" w:cs="Cambria"/>
          <w:i/>
          <w:iCs/>
          <w:lang w:eastAsia="pl-PL"/>
        </w:rPr>
      </w:pPr>
      <w:r>
        <w:rPr>
          <w:rFonts w:ascii="Cambria" w:eastAsia="Times New Roman" w:hAnsi="Cambria" w:cs="Cambria"/>
          <w:bCs/>
          <w:i/>
          <w:iCs/>
          <w:lang w:val="en-US" w:eastAsia="pl-PL"/>
        </w:rPr>
        <w:t xml:space="preserve">w </w:t>
      </w:r>
      <w:proofErr w:type="spellStart"/>
      <w:r>
        <w:rPr>
          <w:rFonts w:ascii="Cambria" w:eastAsia="Times New Roman" w:hAnsi="Cambria" w:cs="Cambria"/>
          <w:bCs/>
          <w:i/>
          <w:iCs/>
          <w:lang w:val="en-US" w:eastAsia="pl-PL"/>
        </w:rPr>
        <w:t>Zespole</w:t>
      </w:r>
      <w:proofErr w:type="spellEnd"/>
      <w:r>
        <w:rPr>
          <w:rFonts w:ascii="Cambria" w:eastAsia="Times New Roman" w:hAnsi="Cambria" w:cs="Cambria"/>
          <w:bCs/>
          <w:i/>
          <w:iCs/>
          <w:lang w:val="en-US" w:eastAsia="pl-PL"/>
        </w:rPr>
        <w:t xml:space="preserve"> </w:t>
      </w:r>
      <w:proofErr w:type="spellStart"/>
      <w:r>
        <w:rPr>
          <w:rFonts w:ascii="Cambria" w:eastAsia="Times New Roman" w:hAnsi="Cambria" w:cs="Cambria"/>
          <w:bCs/>
          <w:i/>
          <w:iCs/>
          <w:lang w:val="en-US" w:eastAsia="pl-PL"/>
        </w:rPr>
        <w:t>Szkolno-Przedszkolnym</w:t>
      </w:r>
      <w:proofErr w:type="spellEnd"/>
      <w:r>
        <w:rPr>
          <w:rFonts w:ascii="Cambria" w:eastAsia="Times New Roman" w:hAnsi="Cambria" w:cs="Cambria"/>
          <w:bCs/>
          <w:i/>
          <w:iCs/>
          <w:lang w:val="en-US" w:eastAsia="pl-PL"/>
        </w:rPr>
        <w:t xml:space="preserve"> w Czerminie </w:t>
      </w:r>
      <w:r>
        <w:rPr>
          <w:rFonts w:ascii="Cambria" w:eastAsia="Times New Roman" w:hAnsi="Cambria" w:cs="Cambria"/>
          <w:i/>
          <w:iCs/>
          <w:lang w:eastAsia="pl-PL"/>
        </w:rPr>
        <w:t>z dnia 0</w:t>
      </w:r>
      <w:r>
        <w:rPr>
          <w:rFonts w:ascii="Cambria" w:eastAsia="Times New Roman" w:hAnsi="Cambria" w:cs="Cambria"/>
          <w:i/>
          <w:iCs/>
          <w:lang w:val="en-US" w:eastAsia="pl-PL"/>
        </w:rPr>
        <w:t>1</w:t>
      </w:r>
      <w:r>
        <w:rPr>
          <w:rFonts w:ascii="Cambria" w:eastAsia="Times New Roman" w:hAnsi="Cambria" w:cs="Cambria"/>
          <w:i/>
          <w:iCs/>
          <w:lang w:eastAsia="pl-PL"/>
        </w:rPr>
        <w:t>.</w:t>
      </w:r>
      <w:r>
        <w:rPr>
          <w:rFonts w:ascii="Cambria" w:eastAsia="Times New Roman" w:hAnsi="Cambria" w:cs="Cambria"/>
          <w:i/>
          <w:iCs/>
          <w:lang w:val="en-US" w:eastAsia="pl-PL"/>
        </w:rPr>
        <w:t>09.</w:t>
      </w:r>
      <w:r>
        <w:rPr>
          <w:rFonts w:ascii="Cambria" w:eastAsia="Times New Roman" w:hAnsi="Cambria" w:cs="Cambria"/>
          <w:i/>
          <w:iCs/>
          <w:lang w:eastAsia="pl-PL"/>
        </w:rPr>
        <w:t>202</w:t>
      </w:r>
      <w:r>
        <w:rPr>
          <w:rFonts w:ascii="Cambria" w:eastAsia="Times New Roman" w:hAnsi="Cambria" w:cs="Cambria"/>
          <w:i/>
          <w:iCs/>
          <w:lang w:val="en-US" w:eastAsia="pl-PL"/>
        </w:rPr>
        <w:t>3</w:t>
      </w:r>
      <w:r>
        <w:rPr>
          <w:rFonts w:ascii="Cambria" w:eastAsia="Times New Roman" w:hAnsi="Cambria" w:cs="Cambria"/>
          <w:i/>
          <w:iCs/>
          <w:lang w:eastAsia="pl-PL"/>
        </w:rPr>
        <w:t> r.</w:t>
      </w:r>
      <w:r>
        <w:rPr>
          <w:rFonts w:ascii="Cambria" w:eastAsia="Times New Roman" w:hAnsi="Cambria" w:cs="Cambria"/>
          <w:i/>
          <w:iCs/>
          <w:lang w:eastAsia="pl-PL"/>
        </w:rPr>
        <w:br/>
      </w:r>
    </w:p>
    <w:p w:rsidR="00A85C6F" w:rsidRDefault="00A85C6F">
      <w:pPr>
        <w:spacing w:after="0" w:line="240" w:lineRule="auto"/>
        <w:jc w:val="right"/>
        <w:outlineLvl w:val="4"/>
        <w:rPr>
          <w:rFonts w:ascii="Cambria" w:eastAsia="Times New Roman" w:hAnsi="Cambria" w:cs="Cambria"/>
          <w:i/>
          <w:iCs/>
          <w:lang w:eastAsia="pl-PL"/>
        </w:rPr>
      </w:pPr>
    </w:p>
    <w:p w:rsidR="00A85C6F" w:rsidRDefault="006371F3">
      <w:pPr>
        <w:spacing w:after="0"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Aneks nr 2 do Regulaminu świetlicy szkolnej  w Zespole Szkolno-Przedszkolnym w Czerminie </w:t>
      </w:r>
      <w:r>
        <w:rPr>
          <w:rFonts w:ascii="Cambria" w:hAnsi="Cambria" w:cs="Cambria"/>
          <w:b/>
        </w:rPr>
        <w:t>Szko</w:t>
      </w:r>
      <w:r>
        <w:rPr>
          <w:rFonts w:ascii="Cambria" w:hAnsi="Cambria" w:cs="Cambria"/>
          <w:b/>
        </w:rPr>
        <w:t>ła</w:t>
      </w:r>
      <w:r>
        <w:rPr>
          <w:rFonts w:ascii="Cambria" w:hAnsi="Cambria" w:cs="Cambria"/>
          <w:b/>
        </w:rPr>
        <w:t xml:space="preserve"> Podstawow</w:t>
      </w:r>
      <w:r>
        <w:rPr>
          <w:rFonts w:ascii="Cambria" w:hAnsi="Cambria" w:cs="Cambria"/>
          <w:b/>
        </w:rPr>
        <w:t>a</w:t>
      </w:r>
      <w:r>
        <w:rPr>
          <w:rFonts w:ascii="Cambria" w:hAnsi="Cambria" w:cs="Cambria"/>
          <w:b/>
        </w:rPr>
        <w:t xml:space="preserve"> w </w:t>
      </w:r>
      <w:r>
        <w:rPr>
          <w:rFonts w:ascii="Cambria" w:hAnsi="Cambria" w:cs="Cambria"/>
          <w:b/>
        </w:rPr>
        <w:t xml:space="preserve">Czerminie </w:t>
      </w:r>
    </w:p>
    <w:p w:rsidR="00A85C6F" w:rsidRDefault="006371F3">
      <w:pPr>
        <w:pBdr>
          <w:bottom w:val="thickThinSmallGap" w:sz="24" w:space="1" w:color="622423"/>
        </w:pBdr>
        <w:tabs>
          <w:tab w:val="center" w:pos="4536"/>
          <w:tab w:val="right" w:pos="9072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A85C6F" w:rsidRDefault="00A85C6F">
      <w:pPr>
        <w:spacing w:after="0" w:line="276" w:lineRule="auto"/>
        <w:jc w:val="both"/>
        <w:rPr>
          <w:rFonts w:ascii="Cambria" w:hAnsi="Cambria" w:cs="Cambria"/>
          <w:b/>
        </w:rPr>
      </w:pPr>
    </w:p>
    <w:p w:rsidR="00A85C6F" w:rsidRDefault="006371F3">
      <w:pPr>
        <w:spacing w:after="0" w:line="276" w:lineRule="auto"/>
        <w:jc w:val="center"/>
        <w:rPr>
          <w:rFonts w:ascii="Cambria" w:eastAsia="sans-serif" w:hAnsi="Cambria" w:cs="Cambria"/>
          <w:b/>
          <w:bCs/>
        </w:rPr>
      </w:pPr>
      <w:r>
        <w:rPr>
          <w:rFonts w:ascii="Cambria" w:eastAsia="sans-serif" w:hAnsi="Cambria" w:cs="Cambria"/>
          <w:b/>
          <w:bCs/>
        </w:rPr>
        <w:t xml:space="preserve">§ </w:t>
      </w:r>
      <w:r>
        <w:rPr>
          <w:rFonts w:ascii="Cambria" w:eastAsia="sans-serif" w:hAnsi="Cambria" w:cs="Cambria"/>
          <w:b/>
          <w:bCs/>
        </w:rPr>
        <w:t>9</w:t>
      </w:r>
    </w:p>
    <w:p w:rsidR="00A85C6F" w:rsidRDefault="006371F3">
      <w:pPr>
        <w:spacing w:after="0" w:line="276" w:lineRule="auto"/>
        <w:jc w:val="center"/>
        <w:rPr>
          <w:rFonts w:ascii="Cambria" w:eastAsia="sans-serif" w:hAnsi="Cambria" w:cs="Cambria"/>
          <w:b/>
          <w:bCs/>
        </w:rPr>
      </w:pPr>
      <w:r>
        <w:rPr>
          <w:rFonts w:ascii="Cambria" w:eastAsia="sans-serif" w:hAnsi="Cambria" w:cs="Cambria"/>
          <w:b/>
          <w:bCs/>
        </w:rPr>
        <w:t>Zasady naboru dzieci do świetlicy szkolnej</w:t>
      </w:r>
    </w:p>
    <w:p w:rsidR="00A85C6F" w:rsidRDefault="00A85C6F">
      <w:pPr>
        <w:spacing w:after="0" w:line="276" w:lineRule="auto"/>
        <w:jc w:val="both"/>
        <w:rPr>
          <w:rFonts w:ascii="Cambria" w:eastAsia="sans-serif" w:hAnsi="Cambria" w:cs="Cambria"/>
          <w:b/>
          <w:bCs/>
        </w:rPr>
      </w:pPr>
    </w:p>
    <w:p w:rsidR="00A85C6F" w:rsidRDefault="006371F3">
      <w:pPr>
        <w:numPr>
          <w:ilvl w:val="0"/>
          <w:numId w:val="1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 xml:space="preserve">Do </w:t>
      </w:r>
      <w:r>
        <w:rPr>
          <w:rFonts w:ascii="Cambria" w:eastAsia="serif" w:hAnsi="Cambria" w:cs="Cambria"/>
          <w:sz w:val="24"/>
          <w:szCs w:val="24"/>
        </w:rPr>
        <w:t>świetlicy szkolnej przyjmowane są dzieci na podstawie prawidłowo wypełnion</w:t>
      </w:r>
      <w:r>
        <w:rPr>
          <w:rFonts w:ascii="Cambria" w:eastAsia="serif" w:hAnsi="Cambria" w:cs="Cambria"/>
          <w:sz w:val="24"/>
          <w:szCs w:val="24"/>
        </w:rPr>
        <w:t>ej karty zgłoszenia dziecka do świetlicy szkolnej (</w:t>
      </w:r>
      <w:proofErr w:type="spellStart"/>
      <w:r>
        <w:rPr>
          <w:rFonts w:ascii="Cambria" w:eastAsia="serif" w:hAnsi="Cambria" w:cs="Cambria"/>
          <w:sz w:val="24"/>
          <w:szCs w:val="24"/>
        </w:rPr>
        <w:t>załacznik</w:t>
      </w:r>
      <w:proofErr w:type="spellEnd"/>
      <w:r>
        <w:rPr>
          <w:rFonts w:ascii="Cambria" w:eastAsia="serif" w:hAnsi="Cambria" w:cs="Cambria"/>
          <w:sz w:val="24"/>
          <w:szCs w:val="24"/>
        </w:rPr>
        <w:t xml:space="preserve"> nr 1 do aneksu)</w:t>
      </w:r>
      <w:r>
        <w:rPr>
          <w:rFonts w:ascii="Cambria" w:eastAsia="serif" w:hAnsi="Cambria" w:cs="Cambria"/>
          <w:sz w:val="24"/>
          <w:szCs w:val="24"/>
        </w:rPr>
        <w:t xml:space="preserve">, który należy złożyć w 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świetlicy szkolnej w terminie 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 do </w:t>
      </w:r>
      <w:r>
        <w:rPr>
          <w:rFonts w:ascii="Cambria" w:eastAsia="serif" w:hAnsi="Cambria" w:cs="Cambria"/>
          <w:sz w:val="24"/>
          <w:szCs w:val="24"/>
        </w:rPr>
        <w:t>10 września</w:t>
      </w:r>
      <w:r>
        <w:rPr>
          <w:rFonts w:ascii="Cambria" w:eastAsia="serif" w:hAnsi="Cambria" w:cs="Cambria"/>
          <w:sz w:val="24"/>
          <w:szCs w:val="24"/>
        </w:rPr>
        <w:t xml:space="preserve"> b.r</w:t>
      </w:r>
      <w:r>
        <w:rPr>
          <w:rFonts w:ascii="Cambria" w:eastAsia="serif" w:hAnsi="Cambria" w:cs="Cambria"/>
          <w:sz w:val="24"/>
          <w:szCs w:val="24"/>
        </w:rPr>
        <w:t xml:space="preserve">. </w:t>
      </w:r>
      <w:r>
        <w:rPr>
          <w:rFonts w:ascii="Cambria" w:eastAsia="serif" w:hAnsi="Cambria" w:cs="Cambria"/>
          <w:sz w:val="24"/>
          <w:szCs w:val="24"/>
        </w:rPr>
        <w:t>szkolnego.</w:t>
      </w:r>
    </w:p>
    <w:p w:rsidR="00A85C6F" w:rsidRDefault="006371F3">
      <w:pPr>
        <w:numPr>
          <w:ilvl w:val="0"/>
          <w:numId w:val="1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Kartę zgłoszenia</w:t>
      </w:r>
      <w:r>
        <w:rPr>
          <w:rFonts w:ascii="Cambria" w:eastAsia="serif" w:hAnsi="Cambria" w:cs="Cambria"/>
          <w:sz w:val="24"/>
          <w:szCs w:val="24"/>
        </w:rPr>
        <w:t xml:space="preserve"> dzi</w:t>
      </w:r>
      <w:r>
        <w:rPr>
          <w:rFonts w:ascii="Cambria" w:eastAsia="serif" w:hAnsi="Cambria" w:cs="Cambria"/>
          <w:sz w:val="24"/>
          <w:szCs w:val="24"/>
        </w:rPr>
        <w:t xml:space="preserve">ecka do świetlicy szkolnej można pobrać </w:t>
      </w:r>
      <w:r>
        <w:rPr>
          <w:rFonts w:ascii="Cambria" w:eastAsia="serif" w:hAnsi="Cambria" w:cs="Cambria"/>
          <w:sz w:val="24"/>
          <w:szCs w:val="24"/>
        </w:rPr>
        <w:t xml:space="preserve">u wychowawcy świetlicy szkolnej i/lub </w:t>
      </w:r>
      <w:r>
        <w:rPr>
          <w:rFonts w:ascii="Cambria" w:eastAsia="serif" w:hAnsi="Cambria" w:cs="Cambria"/>
          <w:sz w:val="24"/>
          <w:szCs w:val="24"/>
        </w:rPr>
        <w:t>ze strony internetowej szkoły.</w:t>
      </w:r>
    </w:p>
    <w:p w:rsidR="00A85C6F" w:rsidRDefault="006371F3">
      <w:pPr>
        <w:numPr>
          <w:ilvl w:val="0"/>
          <w:numId w:val="1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000000"/>
          <w:sz w:val="24"/>
          <w:szCs w:val="24"/>
        </w:rPr>
        <w:t xml:space="preserve">W przypadku niedostarczenia w podanym wyżej terminie stosownych dokumentów, dziecko nie zostanie przyjęte do świetlicy szkolnej. Ewentualne </w:t>
      </w:r>
      <w:r>
        <w:rPr>
          <w:rFonts w:ascii="Cambria" w:eastAsia="serif" w:hAnsi="Cambria" w:cs="Cambria"/>
          <w:color w:val="000000"/>
          <w:sz w:val="24"/>
          <w:szCs w:val="24"/>
        </w:rPr>
        <w:t>przyjęcie może nastąpić w przypadku wolnych miejsc.</w:t>
      </w:r>
    </w:p>
    <w:p w:rsidR="00A85C6F" w:rsidRDefault="006371F3">
      <w:pPr>
        <w:numPr>
          <w:ilvl w:val="0"/>
          <w:numId w:val="1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Do świetlicy szkolnej w pierwszej kolejności przyjmowan</w:t>
      </w:r>
      <w:r>
        <w:rPr>
          <w:rFonts w:ascii="Cambria" w:eastAsia="serif" w:hAnsi="Cambria" w:cs="Cambria"/>
          <w:sz w:val="24"/>
          <w:szCs w:val="24"/>
        </w:rPr>
        <w:t>e</w:t>
      </w:r>
      <w:r>
        <w:rPr>
          <w:rFonts w:ascii="Cambria" w:eastAsia="serif" w:hAnsi="Cambria" w:cs="Cambria"/>
          <w:sz w:val="24"/>
          <w:szCs w:val="24"/>
        </w:rPr>
        <w:t xml:space="preserve"> są</w:t>
      </w:r>
      <w:r>
        <w:rPr>
          <w:rFonts w:ascii="Cambria" w:eastAsia="serif" w:hAnsi="Cambria" w:cs="Cambria"/>
          <w:sz w:val="24"/>
          <w:szCs w:val="24"/>
        </w:rPr>
        <w:t xml:space="preserve"> </w:t>
      </w:r>
      <w:r>
        <w:rPr>
          <w:rFonts w:ascii="Cambria" w:eastAsia="serif" w:hAnsi="Cambria" w:cs="Cambria"/>
          <w:sz w:val="24"/>
          <w:szCs w:val="24"/>
        </w:rPr>
        <w:t xml:space="preserve">: 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 xml:space="preserve">dzieci </w:t>
      </w:r>
      <w:r>
        <w:rPr>
          <w:rFonts w:ascii="Cambria" w:eastAsia="serif" w:hAnsi="Cambria" w:cs="Cambria"/>
          <w:sz w:val="24"/>
          <w:szCs w:val="24"/>
        </w:rPr>
        <w:t>dojeżdżając</w:t>
      </w:r>
      <w:r>
        <w:rPr>
          <w:rFonts w:ascii="Cambria" w:eastAsia="serif" w:hAnsi="Cambria" w:cs="Cambria"/>
          <w:sz w:val="24"/>
          <w:szCs w:val="24"/>
        </w:rPr>
        <w:t>e</w:t>
      </w:r>
      <w:r>
        <w:rPr>
          <w:rFonts w:ascii="Cambria" w:eastAsia="serif" w:hAnsi="Cambria" w:cs="Cambria"/>
          <w:sz w:val="24"/>
          <w:szCs w:val="24"/>
        </w:rPr>
        <w:t xml:space="preserve"> autobusem szkolnym</w:t>
      </w:r>
      <w:r>
        <w:rPr>
          <w:rFonts w:ascii="Cambria" w:eastAsia="serif" w:hAnsi="Cambria" w:cs="Cambria"/>
          <w:sz w:val="24"/>
          <w:szCs w:val="24"/>
        </w:rPr>
        <w:t>,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dzieci d</w:t>
      </w:r>
      <w:r>
        <w:rPr>
          <w:rFonts w:ascii="Cambria" w:eastAsia="serif" w:hAnsi="Cambria" w:cs="Cambria"/>
          <w:sz w:val="24"/>
          <w:szCs w:val="24"/>
        </w:rPr>
        <w:t>ojeżdżając</w:t>
      </w:r>
      <w:r>
        <w:rPr>
          <w:rFonts w:ascii="Cambria" w:eastAsia="serif" w:hAnsi="Cambria" w:cs="Cambria"/>
          <w:sz w:val="24"/>
          <w:szCs w:val="24"/>
        </w:rPr>
        <w:t>e lub dowożone przez rodziców spoza obwodu szkoły,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dzieci uczęszczające do klas</w:t>
      </w:r>
      <w:r>
        <w:rPr>
          <w:rFonts w:ascii="Cambria" w:eastAsia="serif" w:hAnsi="Cambria" w:cs="Cambria"/>
          <w:sz w:val="24"/>
          <w:szCs w:val="24"/>
        </w:rPr>
        <w:t xml:space="preserve"> I</w:t>
      </w:r>
      <w:r>
        <w:rPr>
          <w:rFonts w:ascii="Cambria" w:eastAsia="serif" w:hAnsi="Cambria" w:cs="Cambria"/>
          <w:sz w:val="24"/>
          <w:szCs w:val="24"/>
        </w:rPr>
        <w:t>-</w:t>
      </w:r>
      <w:r>
        <w:rPr>
          <w:rFonts w:ascii="Cambria" w:eastAsia="serif" w:hAnsi="Cambria" w:cs="Cambria"/>
          <w:sz w:val="24"/>
          <w:szCs w:val="24"/>
        </w:rPr>
        <w:t>III</w:t>
      </w:r>
      <w:r>
        <w:rPr>
          <w:rFonts w:ascii="Cambria" w:eastAsia="serif" w:hAnsi="Cambria" w:cs="Cambria"/>
          <w:sz w:val="24"/>
          <w:szCs w:val="24"/>
        </w:rPr>
        <w:t>, których obydwoje rodzice/opiekunowie pracują zawodowo,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 xml:space="preserve"> dzieci matek lub ojców samotnie je wychowujących</w:t>
      </w:r>
      <w:r>
        <w:rPr>
          <w:rFonts w:ascii="Cambria" w:eastAsia="serif" w:hAnsi="Cambria" w:cs="Cambria"/>
          <w:sz w:val="24"/>
          <w:szCs w:val="24"/>
        </w:rPr>
        <w:t>,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dzieci umieszczone w rodzinie zastępczej</w:t>
      </w:r>
      <w:r>
        <w:rPr>
          <w:rFonts w:ascii="Cambria" w:eastAsia="serif" w:hAnsi="Cambria" w:cs="Cambria"/>
          <w:sz w:val="24"/>
          <w:szCs w:val="24"/>
        </w:rPr>
        <w:t>, objęte nadzorem kuratora,</w:t>
      </w:r>
    </w:p>
    <w:p w:rsidR="00A85C6F" w:rsidRDefault="006371F3">
      <w:pPr>
        <w:numPr>
          <w:ilvl w:val="0"/>
          <w:numId w:val="2"/>
        </w:numPr>
        <w:spacing w:after="0" w:line="276" w:lineRule="auto"/>
        <w:ind w:hanging="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dzieci,</w:t>
      </w:r>
      <w:r>
        <w:rPr>
          <w:rFonts w:ascii="Cambria" w:eastAsia="serif" w:hAnsi="Cambria" w:cs="Cambria"/>
          <w:sz w:val="24"/>
          <w:szCs w:val="24"/>
        </w:rPr>
        <w:t xml:space="preserve"> </w:t>
      </w:r>
      <w:r>
        <w:rPr>
          <w:rFonts w:ascii="Cambria" w:eastAsia="serif" w:hAnsi="Cambria" w:cs="Cambria"/>
          <w:sz w:val="24"/>
          <w:szCs w:val="24"/>
        </w:rPr>
        <w:t>których rodzeństwo lub rodzic ma orzeczony znaczny lub umiarkowany st</w:t>
      </w:r>
      <w:r>
        <w:rPr>
          <w:rFonts w:ascii="Cambria" w:eastAsia="serif" w:hAnsi="Cambria" w:cs="Cambria"/>
          <w:sz w:val="24"/>
          <w:szCs w:val="24"/>
        </w:rPr>
        <w:t>opień niepełnosprawności.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000000"/>
          <w:sz w:val="24"/>
          <w:szCs w:val="24"/>
        </w:rPr>
        <w:t>Dzieci nieprzyjęte do świetlicy lub zgłaszające się po terminie naboru umieszczane są na liście rezerwowej. Umieszczenie na liście rezerwowej nie uprawnia dziecka do uczęszczania na świetlicę.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Liczba miejsc w świetlicy szkolnej uz</w:t>
      </w:r>
      <w:r>
        <w:rPr>
          <w:rFonts w:ascii="Cambria" w:eastAsia="serif" w:hAnsi="Cambria" w:cs="Cambria"/>
          <w:sz w:val="24"/>
          <w:szCs w:val="24"/>
        </w:rPr>
        <w:t xml:space="preserve">ależniona jest od organizacji pracy wynikającej z arkusza organizacyjnego pracy szkoły, ograniczona liczebnością grupy (do 25 osób pod opieką jednego nauczyciela) oraz bazą lokalową szkoły. 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111111"/>
          <w:sz w:val="24"/>
          <w:szCs w:val="24"/>
        </w:rPr>
        <w:t>Kwalifikacji i przyjmowania uczniów do świetlicy dokonuje Komisja</w:t>
      </w:r>
      <w:r>
        <w:rPr>
          <w:rFonts w:ascii="Cambria" w:eastAsia="serif" w:hAnsi="Cambria" w:cs="Cambria"/>
          <w:color w:val="111111"/>
          <w:sz w:val="24"/>
          <w:szCs w:val="24"/>
        </w:rPr>
        <w:t xml:space="preserve"> Rekrutacyjna, powołana przez Dyrektora Szkoły.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111111"/>
          <w:sz w:val="24"/>
          <w:szCs w:val="24"/>
        </w:rPr>
        <w:t xml:space="preserve">W skład </w:t>
      </w:r>
      <w:r>
        <w:rPr>
          <w:rFonts w:ascii="Cambria" w:eastAsia="serif" w:hAnsi="Cambria" w:cs="Cambria"/>
          <w:color w:val="111111"/>
          <w:sz w:val="24"/>
          <w:szCs w:val="24"/>
        </w:rPr>
        <w:t>Komisj</w:t>
      </w:r>
      <w:r>
        <w:rPr>
          <w:rFonts w:ascii="Cambria" w:eastAsia="serif" w:hAnsi="Cambria" w:cs="Cambria"/>
          <w:color w:val="111111"/>
          <w:sz w:val="24"/>
          <w:szCs w:val="24"/>
        </w:rPr>
        <w:t>i</w:t>
      </w:r>
      <w:r>
        <w:rPr>
          <w:rFonts w:ascii="Cambria" w:eastAsia="serif" w:hAnsi="Cambria" w:cs="Cambria"/>
          <w:color w:val="111111"/>
          <w:sz w:val="24"/>
          <w:szCs w:val="24"/>
        </w:rPr>
        <w:t xml:space="preserve"> Rekrutacyjn</w:t>
      </w:r>
      <w:r>
        <w:rPr>
          <w:rFonts w:ascii="Cambria" w:eastAsia="serif" w:hAnsi="Cambria" w:cs="Cambria"/>
          <w:color w:val="111111"/>
          <w:sz w:val="24"/>
          <w:szCs w:val="24"/>
        </w:rPr>
        <w:t>ej wchodzą wychowawcy świetlicy szkolnej.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000000"/>
          <w:sz w:val="24"/>
          <w:szCs w:val="24"/>
        </w:rPr>
        <w:t xml:space="preserve">Rodzic wypełniając </w:t>
      </w:r>
      <w:r>
        <w:rPr>
          <w:rFonts w:ascii="Cambria" w:eastAsia="serif" w:hAnsi="Cambria" w:cs="Cambria"/>
          <w:color w:val="000000"/>
          <w:sz w:val="24"/>
          <w:szCs w:val="24"/>
        </w:rPr>
        <w:t>k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artę zgłoszenia dziecka do świetlicy 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szkolnej 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oświadcza, że podaje dane zgodnie ze stanem faktycznym i akceptuje Regulamin </w:t>
      </w:r>
      <w:r>
        <w:rPr>
          <w:rFonts w:ascii="Cambria" w:eastAsia="serif" w:hAnsi="Cambria" w:cs="Cambria"/>
          <w:color w:val="000000"/>
          <w:sz w:val="24"/>
          <w:szCs w:val="24"/>
        </w:rPr>
        <w:t>ś</w:t>
      </w:r>
      <w:r>
        <w:rPr>
          <w:rFonts w:ascii="Cambria" w:eastAsia="serif" w:hAnsi="Cambria" w:cs="Cambria"/>
          <w:color w:val="000000"/>
          <w:sz w:val="24"/>
          <w:szCs w:val="24"/>
        </w:rPr>
        <w:t>wietlicy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 szkolnej</w:t>
      </w:r>
      <w:r>
        <w:rPr>
          <w:rFonts w:ascii="Cambria" w:eastAsia="serif" w:hAnsi="Cambria" w:cs="Cambria"/>
          <w:color w:val="000000"/>
          <w:sz w:val="24"/>
          <w:szCs w:val="24"/>
        </w:rPr>
        <w:t>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111111"/>
          <w:sz w:val="24"/>
          <w:szCs w:val="24"/>
        </w:rPr>
        <w:lastRenderedPageBreak/>
        <w:t>W przypadku stwierdzenia niezgodności danych w</w:t>
      </w:r>
      <w:r>
        <w:rPr>
          <w:rFonts w:ascii="Cambria" w:eastAsia="serif" w:hAnsi="Cambria" w:cs="Cambria"/>
          <w:color w:val="111111"/>
          <w:sz w:val="24"/>
          <w:szCs w:val="24"/>
        </w:rPr>
        <w:t xml:space="preserve"> </w:t>
      </w:r>
      <w:r>
        <w:rPr>
          <w:rFonts w:ascii="Cambria" w:eastAsia="serif" w:hAnsi="Cambria" w:cs="Cambria"/>
          <w:color w:val="000000"/>
          <w:sz w:val="24"/>
          <w:szCs w:val="24"/>
        </w:rPr>
        <w:t>k</w:t>
      </w:r>
      <w:r>
        <w:rPr>
          <w:rFonts w:ascii="Cambria" w:eastAsia="serif" w:hAnsi="Cambria" w:cs="Cambria"/>
          <w:color w:val="000000"/>
          <w:sz w:val="24"/>
          <w:szCs w:val="24"/>
        </w:rPr>
        <w:t>ar</w:t>
      </w:r>
      <w:r>
        <w:rPr>
          <w:rFonts w:ascii="Cambria" w:eastAsia="serif" w:hAnsi="Cambria" w:cs="Cambria"/>
          <w:color w:val="000000"/>
          <w:sz w:val="24"/>
          <w:szCs w:val="24"/>
        </w:rPr>
        <w:t>cie</w:t>
      </w:r>
      <w:r>
        <w:rPr>
          <w:rFonts w:ascii="Cambria" w:eastAsia="serif" w:hAnsi="Cambria" w:cs="Cambria"/>
          <w:color w:val="000000"/>
          <w:sz w:val="24"/>
          <w:szCs w:val="24"/>
        </w:rPr>
        <w:t xml:space="preserve"> zgłoszenia dziecka do świetlicy </w:t>
      </w:r>
      <w:r>
        <w:rPr>
          <w:rFonts w:ascii="Cambria" w:eastAsia="serif" w:hAnsi="Cambria" w:cs="Cambria"/>
          <w:color w:val="000000"/>
          <w:sz w:val="24"/>
          <w:szCs w:val="24"/>
        </w:rPr>
        <w:t>szkolnej</w:t>
      </w:r>
      <w:r>
        <w:rPr>
          <w:rFonts w:ascii="Cambria" w:eastAsia="serif" w:hAnsi="Cambria" w:cs="Cambria"/>
          <w:color w:val="111111"/>
          <w:sz w:val="24"/>
          <w:szCs w:val="24"/>
        </w:rPr>
        <w:t xml:space="preserve">  ze stanem faktycznym dziecko zostanie skreślone z listy dzieci </w:t>
      </w:r>
      <w:r>
        <w:rPr>
          <w:rFonts w:ascii="Cambria" w:eastAsia="serif" w:hAnsi="Cambria" w:cs="Cambria"/>
          <w:color w:val="111111"/>
          <w:sz w:val="24"/>
          <w:szCs w:val="24"/>
        </w:rPr>
        <w:t>uczęszczających do świetlicy.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W sytuacjach szczególnych wnioski i prośby indywidualne rozpatruje Dyrektor Szkoły w porozumieniu z wychowawcami świetlicy.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color w:val="000000"/>
          <w:sz w:val="24"/>
          <w:szCs w:val="24"/>
        </w:rPr>
        <w:t>O skreśleniu ucznia z listy świetlicy szkolnej decyduje dyrektor.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>Rodzice/opiekunowie mogą zgłosić dzi</w:t>
      </w:r>
      <w:r>
        <w:rPr>
          <w:rFonts w:ascii="Cambria" w:eastAsia="serif" w:hAnsi="Cambria" w:cs="Cambria"/>
          <w:sz w:val="24"/>
          <w:szCs w:val="24"/>
        </w:rPr>
        <w:t>ecko do świetlicy w innych terminach tylko w uzasadnionych przypadkach.</w:t>
      </w:r>
    </w:p>
    <w:p w:rsidR="00A85C6F" w:rsidRDefault="006371F3">
      <w:pPr>
        <w:numPr>
          <w:ilvl w:val="0"/>
          <w:numId w:val="3"/>
        </w:numPr>
        <w:spacing w:after="0"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eastAsia="serif" w:hAnsi="Cambria" w:cs="Cambria"/>
          <w:sz w:val="24"/>
          <w:szCs w:val="24"/>
        </w:rPr>
        <w:t xml:space="preserve">Wnioski i prośby indywidualne rodziców/opiekunów o przyjęcie do </w:t>
      </w:r>
      <w:r w:rsidR="00364E09">
        <w:rPr>
          <w:rFonts w:ascii="Cambria" w:eastAsia="serif" w:hAnsi="Cambria" w:cs="Cambria"/>
          <w:sz w:val="24"/>
          <w:szCs w:val="24"/>
        </w:rPr>
        <w:t>świetlicy</w:t>
      </w:r>
      <w:r>
        <w:rPr>
          <w:rFonts w:ascii="Cambria" w:eastAsia="serif" w:hAnsi="Cambria" w:cs="Cambria"/>
          <w:sz w:val="24"/>
          <w:szCs w:val="24"/>
        </w:rPr>
        <w:t xml:space="preserve"> szkolnej rozpatruje Dyrektor Szkoły</w:t>
      </w:r>
    </w:p>
    <w:p w:rsidR="00A85C6F" w:rsidRDefault="00A85C6F">
      <w:pPr>
        <w:pStyle w:val="NormalnyWeb"/>
        <w:spacing w:line="276" w:lineRule="auto"/>
        <w:jc w:val="both"/>
        <w:rPr>
          <w:rFonts w:ascii="Cambria" w:hAnsi="Cambria" w:cs="Cambria"/>
        </w:rPr>
      </w:pPr>
    </w:p>
    <w:sectPr w:rsidR="00A85C6F" w:rsidSect="00A85C6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F3" w:rsidRDefault="006371F3">
      <w:pPr>
        <w:spacing w:line="240" w:lineRule="auto"/>
      </w:pPr>
      <w:r>
        <w:separator/>
      </w:r>
    </w:p>
  </w:endnote>
  <w:endnote w:type="continuationSeparator" w:id="0">
    <w:p w:rsidR="006371F3" w:rsidRDefault="0063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F3" w:rsidRDefault="006371F3">
      <w:pPr>
        <w:spacing w:after="0"/>
      </w:pPr>
      <w:r>
        <w:separator/>
      </w:r>
    </w:p>
  </w:footnote>
  <w:footnote w:type="continuationSeparator" w:id="0">
    <w:p w:rsidR="006371F3" w:rsidRDefault="006371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8D5A27"/>
    <w:multiLevelType w:val="singleLevel"/>
    <w:tmpl w:val="D08D5A27"/>
    <w:lvl w:ilvl="0">
      <w:start w:val="2"/>
      <w:numFmt w:val="upperLetter"/>
      <w:suff w:val="space"/>
      <w:lvlText w:val="%1)"/>
      <w:lvlJc w:val="left"/>
    </w:lvl>
  </w:abstractNum>
  <w:abstractNum w:abstractNumId="1">
    <w:nsid w:val="045EFAB0"/>
    <w:multiLevelType w:val="singleLevel"/>
    <w:tmpl w:val="045EFAB0"/>
    <w:lvl w:ilvl="0">
      <w:start w:val="1"/>
      <w:numFmt w:val="upperRoman"/>
      <w:suff w:val="space"/>
      <w:lvlText w:val="%1."/>
      <w:lvlJc w:val="left"/>
    </w:lvl>
  </w:abstractNum>
  <w:abstractNum w:abstractNumId="2">
    <w:nsid w:val="0BBDC4BF"/>
    <w:multiLevelType w:val="singleLevel"/>
    <w:tmpl w:val="0BBDC4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4CA620DF"/>
    <w:multiLevelType w:val="singleLevel"/>
    <w:tmpl w:val="4CA620DF"/>
    <w:lvl w:ilvl="0">
      <w:start w:val="5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664D9B41"/>
    <w:multiLevelType w:val="singleLevel"/>
    <w:tmpl w:val="664D9B4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DCF4E85"/>
    <w:rsid w:val="00364E09"/>
    <w:rsid w:val="006371F3"/>
    <w:rsid w:val="00A85C6F"/>
    <w:rsid w:val="2D3E582B"/>
    <w:rsid w:val="42D92CBB"/>
    <w:rsid w:val="43BD5EFA"/>
    <w:rsid w:val="761573BE"/>
    <w:rsid w:val="7DC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5C6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semiHidden/>
    <w:unhideWhenUsed/>
    <w:qFormat/>
    <w:rsid w:val="00A85C6F"/>
    <w:pPr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gwek3">
    <w:name w:val="heading 3"/>
    <w:next w:val="Normalny"/>
    <w:semiHidden/>
    <w:unhideWhenUsed/>
    <w:qFormat/>
    <w:rsid w:val="00A85C6F"/>
    <w:pPr>
      <w:spacing w:beforeAutospacing="1" w:afterAutospacing="1"/>
      <w:jc w:val="right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qFormat/>
    <w:rsid w:val="00A85C6F"/>
    <w:pPr>
      <w:spacing w:beforeAutospacing="1"/>
    </w:pPr>
    <w:rPr>
      <w:sz w:val="24"/>
      <w:szCs w:val="24"/>
      <w:lang w:val="en-US" w:eastAsia="zh-CN"/>
    </w:rPr>
  </w:style>
  <w:style w:type="table" w:styleId="Tabela-Siatka">
    <w:name w:val="Table Grid"/>
    <w:basedOn w:val="Standardowy"/>
    <w:qFormat/>
    <w:rsid w:val="00A85C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Tomasz Latos</cp:lastModifiedBy>
  <cp:revision>2</cp:revision>
  <cp:lastPrinted>2023-08-29T09:39:00Z</cp:lastPrinted>
  <dcterms:created xsi:type="dcterms:W3CDTF">2023-08-24T08:16:00Z</dcterms:created>
  <dcterms:modified xsi:type="dcterms:W3CDTF">2025-01-11T11:21:00Z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9F15C333A4F5447D8A394414631388AE</vt:lpwstr>
  </property>
</Properties>
</file>