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Zajęcia biblioterapeutyczne w bibliotece szkolnej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dniu 28 listopada 2023 roku w bibliotece szkolnej odbyły się zajęcia biblioterapeutyczne z uczniami korzystającymi ze świetlicy. Tematem przewodnim spotkania było hasło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„Życzliwość trudno oddać, ponieważ zawsze wraca”.</w:t>
      </w: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bibliotekarz odczytał dzieciom historię o życzliwości z książki Marka Michalaka ,,Opowieści o tym, co w życiu ważne”. Dzięki niej uczniowie poznali historię życia Ireny Sendlerowej,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która podkreślała, że: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,,Każdemu, kto tonie, należy podać rękę. Każdemu, kto potrzebuje pomocy, trzeba pomóc</w:t>
      </w:r>
      <w:r>
        <w:rPr>
          <w:rFonts w:ascii="Times New Roman" w:hAnsi="Times New Roman" w:cs="Times New Roman"/>
          <w:sz w:val="24"/>
          <w:szCs w:val="24"/>
          <w:lang w:val="pl-PL"/>
        </w:rPr>
        <w:t>”. W czasach drugiej wojny światowej, ryzykując własnym życiem, pomagała dzieciom z getta. Przynosiła im lekarstwa, jedzenie, wyprowadzała je po kryjomu za mury, organizowała pomoc.</w:t>
      </w: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wysłuchaniu tej poruszającej opowieści, uczniowie zaangażowali się w dyskusję na temat samej życzliwości oraz omówili, w jaki sposób można wspomagać drugiego człowieka w dzisiejszych czasach. Zajęcia stały się interaktywną platformą, gdzie uczniowie chętnie dzielili się swoimi przemyśl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eni</w:t>
      </w:r>
      <w:r>
        <w:rPr>
          <w:rFonts w:ascii="Times New Roman" w:hAnsi="Times New Roman" w:cs="Times New Roman"/>
          <w:sz w:val="24"/>
          <w:szCs w:val="24"/>
          <w:lang w:val="pl-PL"/>
        </w:rPr>
        <w:t>ami i aktywnie uczestniczyli w rozmowie.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4E5BCA"/>
    <w:rsid w:val="00650F9F"/>
    <w:rsid w:val="00B27CFE"/>
    <w:rsid w:val="00B6339A"/>
    <w:rsid w:val="281020DB"/>
    <w:rsid w:val="350C789B"/>
    <w:rsid w:val="6EFE337E"/>
    <w:rsid w:val="724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935</Characters>
  <Lines>7</Lines>
  <Paragraphs>2</Paragraphs>
  <TotalTime>9</TotalTime>
  <ScaleCrop>false</ScaleCrop>
  <LinksUpToDate>false</LinksUpToDate>
  <CharactersWithSpaces>1088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2023-12-06T14:39:00Z</dcterms:created>
  <dc:creator>ZSPCzermin</dc:creator>
  <cp:lastModifiedBy>ZSPCzermin</cp:lastModifiedBy>
  <dcterms:modified xsi:type="dcterms:W3CDTF">2023-12-07T07:28:31Z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A913B735111C45CF9CE636069766EADD_13</vt:lpwstr>
  </property>
</Properties>
</file>