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9F" w:rsidRPr="000E4A83" w:rsidRDefault="0049489F" w:rsidP="0049489F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  <w:lang w:eastAsia="pl-PL"/>
        </w:rPr>
      </w:pPr>
      <w:r w:rsidRPr="000E4A83">
        <w:rPr>
          <w:rFonts w:ascii="Tahoma" w:eastAsia="Times New Roman" w:hAnsi="Tahoma" w:cs="Tahoma"/>
          <w:b/>
          <w:bCs/>
          <w:sz w:val="17"/>
          <w:szCs w:val="17"/>
          <w:bdr w:val="none" w:sz="0" w:space="0" w:color="auto" w:frame="1"/>
          <w:lang w:eastAsia="pl-PL"/>
        </w:rPr>
        <w:t>SZCZEGÓŁOWE WYMAGANIA EDUKACYJNE KLASA I</w:t>
      </w:r>
    </w:p>
    <w:p w:rsidR="0049489F" w:rsidRPr="000E4A83" w:rsidRDefault="0049489F" w:rsidP="0049489F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 w:rsidRPr="000E4A83">
        <w:rPr>
          <w:rFonts w:ascii="Tahoma" w:eastAsia="Times New Roman" w:hAnsi="Tahoma" w:cs="Tahoma"/>
          <w:b/>
          <w:bCs/>
          <w:sz w:val="17"/>
          <w:szCs w:val="17"/>
          <w:bdr w:val="none" w:sz="0" w:space="0" w:color="auto" w:frame="1"/>
          <w:lang w:eastAsia="pl-PL"/>
        </w:rPr>
        <w:t> </w:t>
      </w:r>
    </w:p>
    <w:p w:rsidR="0049489F" w:rsidRPr="000E4A83" w:rsidRDefault="0049489F" w:rsidP="0049489F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 w:rsidRPr="000E4A83">
        <w:rPr>
          <w:rFonts w:ascii="Tahoma" w:eastAsia="Times New Roman" w:hAnsi="Tahoma" w:cs="Tahoma"/>
          <w:sz w:val="17"/>
          <w:szCs w:val="17"/>
          <w:lang w:eastAsia="pl-PL"/>
        </w:rPr>
        <w:t> </w:t>
      </w:r>
    </w:p>
    <w:tbl>
      <w:tblPr>
        <w:tblW w:w="11205" w:type="dxa"/>
        <w:tblBorders>
          <w:top w:val="single" w:sz="6" w:space="0" w:color="DBDADA"/>
          <w:left w:val="single" w:sz="6" w:space="0" w:color="DBDADA"/>
          <w:bottom w:val="single" w:sz="6" w:space="0" w:color="DBDADA"/>
          <w:right w:val="single" w:sz="6" w:space="0" w:color="DBDA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2038"/>
        <w:gridCol w:w="1900"/>
        <w:gridCol w:w="2015"/>
        <w:gridCol w:w="1891"/>
        <w:gridCol w:w="1734"/>
      </w:tblGrid>
      <w:tr w:rsidR="0049489F" w:rsidRPr="000E4A83" w:rsidTr="00CE049A">
        <w:tc>
          <w:tcPr>
            <w:tcW w:w="70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Default="003164EF" w:rsidP="002345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ŹLE</w:t>
            </w:r>
          </w:p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2P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Default="003164E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SŁABO</w:t>
            </w:r>
          </w:p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3P</w:t>
            </w:r>
          </w:p>
        </w:tc>
        <w:tc>
          <w:tcPr>
            <w:tcW w:w="226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DOBRZE</w:t>
            </w:r>
          </w:p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4P</w:t>
            </w:r>
          </w:p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BARDZO DOBRZE</w:t>
            </w: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 xml:space="preserve"> 5P</w:t>
            </w:r>
          </w:p>
        </w:tc>
        <w:tc>
          <w:tcPr>
            <w:tcW w:w="184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 xml:space="preserve">WSPANIALE </w:t>
            </w:r>
          </w:p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6P</w:t>
            </w: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</w:tc>
      </w:tr>
      <w:tr w:rsidR="0049489F" w:rsidRPr="000E4A83" w:rsidTr="00CE049A">
        <w:tc>
          <w:tcPr>
            <w:tcW w:w="70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EDUKACJA</w:t>
            </w:r>
          </w:p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POLONISTYCZNA</w:t>
            </w:r>
          </w:p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Umiejętność czytania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 xml:space="preserve">Uczeń/ uczennica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ma trudności z analizą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 xml:space="preserve">i syntezą wyrazu, czyta bardzo wolno, literuje,  sylabizuje, ma trudności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z całościowym czytaniem wyrazu.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 xml:space="preserve">Uczeń/ uczennica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z pomocą nauczyciela wyróżnia  w wyrazie głoski, litery i sylaby. Czyta bardzo wolno, nie stosuje się do znaków przestankowych, zmienia wyrazy.</w:t>
            </w:r>
          </w:p>
        </w:tc>
        <w:tc>
          <w:tcPr>
            <w:tcW w:w="226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 xml:space="preserve">Uczeń/ uczennica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dokonuje analizy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                        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syntezy słuchowo – wzrokowej znanych wyrazów.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Czyta wolno, czasami popełnia błędy(potrafi poprawić błędnie przeczytany wyraz).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 xml:space="preserve">Uczeń/ uczennica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bezbłędnie dokonuje analizy i syntezy słuchowo-wzrokowej znanych wyrazów. Czyta poprawnie, płynnie i wyraziście wyuczony tekst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84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 xml:space="preserve">Uczeń/ uczennica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czyta biegle płynnie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 xml:space="preserve">i wyraziście nowy tekst, zawsze ze zrozumieniem. Czyta z podziałem na role, bierze udział </w:t>
            </w: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           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 konkursach czytelniczych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</w:tc>
      </w:tr>
      <w:tr w:rsidR="0049489F" w:rsidRPr="000E4A83" w:rsidTr="00CE049A">
        <w:tc>
          <w:tcPr>
            <w:tcW w:w="70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Umiejętność mówienia / słuchania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Formułuje krótkie wypowiedzi na określone tematy.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Odpowiada pojedynczymi wyrazami na pytania nauczyciela, nie zawsze na temat. Posiada bardzo ubogi zasób słownictwa.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Wypowiada się  krótkimi, prostymi zdaniami na określony temat, stara się poprawnie posługiwać poznanym słownictwem. Zasób słownictwa ucznia jest ubogi.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Słucha czytanych utworów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26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Formułuje wypowiedzi na podane tematy budując poprawne, proste zdania.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 wypowiedziach ustnych wykorzystuje poznane słownictwo.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Formułuje wielozdaniowe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 xml:space="preserve">i logiczne wypowiedzi na dowolny temat. . Posiada bogaty zasób słów, który poprawnie wykorzystuje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w wypowiedziach ustnych.</w:t>
            </w:r>
          </w:p>
        </w:tc>
        <w:tc>
          <w:tcPr>
            <w:tcW w:w="184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Wypowiada się pełnymi zdaniami, posiada bardzo bogaty zasób słownictwa.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Umiejętnie bierze udział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w dyskusji, dobiera właściwe argumenty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</w:tc>
      </w:tr>
      <w:tr w:rsidR="0049489F" w:rsidRPr="000E4A83" w:rsidTr="00D21748">
        <w:trPr>
          <w:trHeight w:val="2960"/>
        </w:trPr>
        <w:tc>
          <w:tcPr>
            <w:tcW w:w="70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Umiejętność pisania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Ma duże trudności 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            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z pisaniem, nie trzyma się liniatury, źle łączy litery i myli je. Przepisując krótki tekst w zakresie opracowywanego słownictwa popełnia liczne błędy. Wymaga stałej pomocy nauczyciela.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748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Myli linijki, ma trudności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 xml:space="preserve">z mieszczeniem się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w liniaturze, nie zachowuje kształtu</w:t>
            </w: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             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prawidłowego łączenia liter.  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        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Z pomocą nauczyciela przepisuje łatwe teksty pisane i drukowane. Pisząc ze słuchu</w:t>
            </w: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                   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pamięci popełnia błędy ortograficzne</w:t>
            </w: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              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gramatyczne.</w:t>
            </w:r>
          </w:p>
        </w:tc>
        <w:tc>
          <w:tcPr>
            <w:tcW w:w="226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Stosuje prawidłowy kształt liter i mieści się w liniaturze. Przepisuje krótkie teksty pisane</w:t>
            </w: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          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drukowane. Zna, l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ecz nie zawsze stosuje poznane 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zasady ortograficzne.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Poprawnie łączy litery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w wyrazach, zachowuje odpowiednie proporcje.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pisze starannie. Prawidłowo przepisuje tekst drukowany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i pisany. Poprawnie pisze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z pamięci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w zakresie opracowanego słownictwa.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Pisze starannie zachowując prawidłowy kształt liter, ich łączenie, prawidłowo rozmieszcza tekst na stronie, bardzo starannie prowadzi zeszyty. Bezbłędnie przepisuje teksty oraz pisze ze słuchu i pamięci, stosując poznane zasady ortograficzne.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</w:p>
        </w:tc>
      </w:tr>
      <w:tr w:rsidR="0049489F" w:rsidRPr="000E4A83" w:rsidTr="00CE049A">
        <w:tc>
          <w:tcPr>
            <w:tcW w:w="70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EDUKACJA MATEMATYCZNA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Umiejętność liczenia,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rozwiązywanie zadań, wiadomości praktyczne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Tylko z  pomocą nauczyciela i na konkretach wykonuje obliczenia oraz  rozwiązuje zadania tekstowe. Z pomocą nauczyciela mierzy długość, pojemność. Myli nazwy miesięcy, pór roku. Pracuje wolno, wymaga stałej mobilizacji ze strony nauczyciela.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748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Zapisuje cyfry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                 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w zakresie 10, poprawnie dodaje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i odejmuje (na konkretach)oraz zapisuje działania 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w zakresie 10. Rozwiązuje proste zadania w danym zakresie, czasami 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z pomocą nauczyciela. Pracuje wolno, jest niepewny, niesamodzielny, wymaga częstej pomocy nauczyciela, ale stara się.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Z pomocą nauczyciela posługuje się jednostkami miary, wagi i czasu. 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Sprawnie i poprawnie wykonuje obliczenia dodawania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i odejmowania. Poprawnie rozwiązuje zadania, potrafi zapisać pełne rozwiązanie zadania zgodnie z formułą matematyczną do jego treści (pytanie, działanie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 xml:space="preserve">i odpowiedź). Stosuje wiadomości praktyczne dotyczące miary, wagi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czasu., popełnia błędy, które umie poprawić, potrzebuje pomocy, wskazówek i wyjaśnień nauczyciela.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Samodzielnie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sprawnie oblicza sumy i różnice. Bezbłędnie rozwiązuje zadania tekstowe i poprawnie zapisuje jego pełne rozwiązanie.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Sprawnie stosuje wiadomości praktyczne dotyczące wagi, czasu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i długości.</w:t>
            </w:r>
          </w:p>
        </w:tc>
        <w:tc>
          <w:tcPr>
            <w:tcW w:w="184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Biegle dodaje 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odejmuje, samodzielnie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bezbłędnie rozwiązuje zadania tekstowe. Układa zadania do podanej sytuacji, rysunku lub formuły matematycznej. Doskonale posługuje się jednostkami miary, wagi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i czasu.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Wyróżnia się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 klasie wiadomościami wykraczającymi ponad program.</w:t>
            </w:r>
          </w:p>
        </w:tc>
      </w:tr>
      <w:tr w:rsidR="0049489F" w:rsidRPr="000E4A83" w:rsidTr="00CE049A">
        <w:tc>
          <w:tcPr>
            <w:tcW w:w="70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EDUKACJA PRZYRODNICZA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 xml:space="preserve">EDUKACJA SPOŁECZNA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748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Ma trudności 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w nazywaniu osób (członków rodziny 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i zawodów), nie zna roślin, zwierząt, domowych urządzeń technicznych. Potrafi wymienić niektóre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>zasady poruszania się po drodze. Z pomocą nauczyciela potrafi wymienić osoby pracujące w szkole.</w:t>
            </w:r>
          </w:p>
          <w:p w:rsidR="0049489F" w:rsidRPr="000E4A83" w:rsidRDefault="001B0BE0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R</w:t>
            </w:r>
            <w:r w:rsidRPr="001B0BE0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adzi sobie ze znajomością numerów alarmowych, próbuje z pomocą N-la wykonać ćwiczenia pozwalające na udzielenie pierwszej pomocy.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BE0" w:rsidRDefault="0049489F" w:rsidP="001B0B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 xml:space="preserve">Posługuje się pojęciami „rodzina” i „rodzice”, wymienia członków rodziny. Myli informacje dotyczące nazw zawodów typowych dla najbliższego otoczenia,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>zwierząt, roślin, wymaga częstej pomocy nauczyciela. Wymienia zasady poruszania się po drogach.</w:t>
            </w:r>
          </w:p>
          <w:p w:rsidR="001B0BE0" w:rsidRPr="001B0BE0" w:rsidRDefault="001B0BE0" w:rsidP="001B0B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R</w:t>
            </w:r>
            <w:r w:rsidRPr="001B0BE0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adzi sobie ze znajomością numerów alarmowych, próbuje wykonać ćwiczenia pozwalające na udzielenie pierwszej pomocy.</w:t>
            </w:r>
          </w:p>
          <w:p w:rsidR="0049489F" w:rsidRPr="000E4A83" w:rsidRDefault="0049489F" w:rsidP="001B0B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226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>Potrafi nazwać członków swojej rodziny i inne osoby z najbliższego otoczenia (struktura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zawody ), zna swój adres, czasami wymaga pomocy nauczyciela w nazywaniu roślin ,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>zwierząt, domowych urządzeń technicznych</w:t>
            </w:r>
          </w:p>
          <w:p w:rsidR="001B0BE0" w:rsidRDefault="00D21748" w:rsidP="001B0B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zasad bezpiecznej zabawy, nauki </w:t>
            </w:r>
            <w:r w:rsidR="0049489F"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drogi do szkoły</w:t>
            </w:r>
            <w:r w:rsidR="001B0BE0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  <w:p w:rsidR="001B0BE0" w:rsidRPr="001B0BE0" w:rsidRDefault="001B0BE0" w:rsidP="001B0B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Z</w:t>
            </w:r>
            <w:r w:rsidRPr="001B0BE0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na numery alarmowe i potrafi wezwać pomoc w sytuacjach zagrożenia bezpieczeństwa, zdrowia jego i innej osoby, zna podstawowe zasady udzielania pierwszej pomocy</w:t>
            </w: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  <w:p w:rsidR="001B0BE0" w:rsidRPr="001B0BE0" w:rsidRDefault="001B0BE0" w:rsidP="001B0B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748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 xml:space="preserve">Zna i nazywa członków rodziny, przedstawicieli wybranych zawodów (sprzedawca, policjant, fryzjer itp.), Zna swój adres, historię miasta </w:t>
            </w:r>
          </w:p>
          <w:p w:rsidR="001B0BE0" w:rsidRPr="001B0BE0" w:rsidRDefault="0049489F" w:rsidP="001B0B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i jego zabytki, zna rośliny, zwierzęta oraz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>zna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stosuje zasady bezpiecznej zabawy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  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drogi do szkoły.</w:t>
            </w:r>
            <w:r w:rsidR="001B0BE0" w:rsidRPr="001B0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B0BE0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B</w:t>
            </w:r>
            <w:r w:rsidR="001B0BE0" w:rsidRPr="001B0BE0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ardzo dobrze zna numery alarmowe i potrafi wezwać pomoc w sytuacjach zagrożenia bezpieczeństwa, zdrowia jego i innej osoby, zna i potrafi zastosować podstawowe zasady udzielania pierwszej pomocy.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184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748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>Bezbłędnie rozpozna</w:t>
            </w: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je i nazywa osoby z rodziny </w:t>
            </w: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i 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najbliższego otoczenia (strukturę i zawody), zawsze  stosuje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 xml:space="preserve">zasady bezpiecznego uczestnictwa 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 ruchu drogowym, bezpiecznej zabawy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nauki,  poprawnie nazywa rośliny, zwierzęta, domowe urządzenia techniczne, ma bogaty zasób wiedzy o nich, zna swoją miejscowość jej historię, zabytki itp. </w:t>
            </w:r>
          </w:p>
          <w:p w:rsidR="001B0BE0" w:rsidRPr="001B0BE0" w:rsidRDefault="001B0BE0" w:rsidP="001B0B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D</w:t>
            </w:r>
            <w:r w:rsidRPr="001B0BE0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oskonale zna numery alarmowe i potrafi wezwać pomoc w sytuacjach zagrożenia bezpieczeństwa, zdrowia jego i innej osoby, zna i stosuje podstawowe zas</w:t>
            </w:r>
            <w:r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ady udzielania pierwszej pomocy.</w:t>
            </w:r>
          </w:p>
          <w:p w:rsidR="001B0BE0" w:rsidRPr="000E4A83" w:rsidRDefault="001B0BE0" w:rsidP="001B0BE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1B0BE0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</w:p>
        </w:tc>
      </w:tr>
      <w:tr w:rsidR="0049489F" w:rsidRPr="000E4A83" w:rsidTr="00CE049A">
        <w:tc>
          <w:tcPr>
            <w:tcW w:w="70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lastRenderedPageBreak/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EDUKACJA PLASTYCZNA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TECHNICZNA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 xml:space="preserve">MUZYCZNA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Prace plastyczno – techniczne wykonuje niechętnie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nieestetycznie;  często nie kończy rozpoczętej pracy.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Zazwyczaj są to prace nie na temat. Nie przestrzega ładu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porządku. Niechętnie śpiewa poznane piosenki.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Niechętnie wykonuje prace plastyczno – techniczne; są one mało estetyczne i ubogie w szczegóły.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Bezpiecznie posługuje się narzędziami. Nie zawsze dba o ład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porządek w miejscu pracy. Potrafi z grupą zaśpiewać poznane piosenki, ale niechętnie śpiewa solo.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26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Wykonuje prace starannie, estetycznie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zazwyczaj je kończy. Sprawnie i bezpiecznie posługuje się narzędziami. Dba o ład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porządek w miejscu pracy. Potrafi zaśpiewać z pamięci poznane piosenki.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Prace wykonuje zgodnie z tematem, są one estetyczne, dobrze zaplanowane i  dokończone. Zawsze jest przygotowany do zajęć. Zachowuje ład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porządek w czasie pracy. Chętnie śpiewa poznane piosenki. Uwzględnia tempo, dynamikę, artykulację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intonację w utworze muzycznym.</w:t>
            </w:r>
          </w:p>
        </w:tc>
        <w:tc>
          <w:tcPr>
            <w:tcW w:w="184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Wszelkie prace wykonuje starannie, estetycznie, ciekawie, poszukuje oryginalnych rozwiązań, prace są bogate w szczegóły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zawsze dokończone. Zawsze sprawnie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bezpiecznie posługuje się narzędziami. Dba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o ład i porządek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 miejscu pracy.</w:t>
            </w:r>
          </w:p>
        </w:tc>
      </w:tr>
      <w:tr w:rsidR="0049489F" w:rsidRPr="000E4A83" w:rsidTr="00CE049A">
        <w:tc>
          <w:tcPr>
            <w:tcW w:w="70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WYCHOWANIE FIZYCZNE, EDUKACJA ZDROWOTNA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Ćwiczy niechętnie, ma trudności z wykonywa-</w:t>
            </w:r>
            <w:proofErr w:type="spellStart"/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niem</w:t>
            </w:r>
            <w:proofErr w:type="spellEnd"/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ćwiczeń. Nie przestrzega zasad bezpieczeństwa w czasie trwania zajęć</w:t>
            </w:r>
            <w:r w:rsidR="00106DCA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Często ćwiczenia gimnastyczne wykonuje niepoprawnie, ale stara się.  Nie  zawsze przestrzega zasad bezpieczeństwa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 czasie zajęć</w:t>
            </w:r>
          </w:p>
        </w:tc>
        <w:tc>
          <w:tcPr>
            <w:tcW w:w="226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Uczeń stara się wykonywać poprawnie ćwiczenia gimnastyczne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i przestrzegać zasad bezpieczeństwa w czasie ich trwania (nie zawsze się mu to udaje)</w:t>
            </w:r>
            <w:r w:rsidR="00106DCA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Uczeń jest sprawny, chętnie uczestniczy 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 ćwiczeniach gimnastycznych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i zabawach ruchowych, przestrzega zasad bezpieczeństwa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 czasie zajęć</w:t>
            </w:r>
            <w:r w:rsidR="00106DCA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84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1748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Uczeń jest bardzo sprawny fizycznie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wszystkie ćwiczenia gimnastyczne wykonuje bezbłędnie</w:t>
            </w:r>
          </w:p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i z dużym zaangażowaniem, zawsze stosuje się do zasad bezpieczeństwa 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w czasie gier i zabaw ruchowych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</w:tc>
      </w:tr>
      <w:tr w:rsidR="0049489F" w:rsidRPr="000E4A83" w:rsidTr="00CE049A">
        <w:tc>
          <w:tcPr>
            <w:tcW w:w="70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 </w:t>
            </w:r>
          </w:p>
          <w:p w:rsidR="0049489F" w:rsidRPr="000E4A83" w:rsidRDefault="003164E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bdr w:val="none" w:sz="0" w:space="0" w:color="auto" w:frame="1"/>
                <w:lang w:eastAsia="pl-PL"/>
              </w:rPr>
              <w:t>INFORMATYKA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Pracuje niechętnie, nie zawsze wie jak należy zachować się w pracowni komputerowej, z pomocą nauczyciela wskazuje elementy zestawu komputerowego,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z pomocą nauczyciela przepisuje tekst, tworzy rysunek.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Potrafi wymienić zasady bezpiecznej pracy z komputerem, wskazuje elementy zestawu komputerowego i zna ich przeznaczenie, potrafi samodzielnie przepisać krótki tekst, tworzy rysunek czasami z pomocą nauczyciela</w:t>
            </w:r>
            <w:r w:rsidR="00106DCA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26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Zna i przestrzega zasady bezpiecznej pracy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z komputerem, pracuje chętnie, sprawnie posługuje się myszą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klawiaturą, obsługuje wybrana grę dla dzieci, podporządkowuje się jej regułom, samodzielnie przepisuje tekst, tworzy rysunek.</w:t>
            </w:r>
          </w:p>
        </w:tc>
        <w:tc>
          <w:tcPr>
            <w:tcW w:w="2130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Potrafi włączyć</w:t>
            </w:r>
          </w:p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i wyłączyć komputer, prawidłowo obsługuje napęd CD, potrafi otworzyć i zamknąć poznany program, samodzielnie pisze tekst w poznanym edytorze tekstu, zmienia czcionkę, wstawia grafikę, wykonuje rysunek na zadany temat, wybiera odpowiednie narzędzie z przybornika</w:t>
            </w:r>
            <w:r w:rsidR="00106DCA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845" w:type="dxa"/>
            <w:tcBorders>
              <w:top w:val="single" w:sz="6" w:space="0" w:color="DBDADA"/>
              <w:left w:val="single" w:sz="6" w:space="0" w:color="DBDADA"/>
              <w:bottom w:val="single" w:sz="6" w:space="0" w:color="DBDADA"/>
              <w:right w:val="single" w:sz="6" w:space="0" w:color="DBDAD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89F" w:rsidRPr="000E4A83" w:rsidRDefault="0049489F" w:rsidP="00CE049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Prawidłowo zachowuje się </w:t>
            </w:r>
            <w:r w:rsidRPr="000E4A83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w pracowni informatycznej, sprawnie posługuje się poznanym edytorem tekstu oraz programem graficznym, wymienia elementy zestawu komputerowego oraz zna ich przeznaczenie, sprawnie obsługuje napęd CD</w:t>
            </w:r>
            <w:r w:rsidR="00D21748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</w:p>
        </w:tc>
      </w:tr>
    </w:tbl>
    <w:p w:rsidR="0049489F" w:rsidRPr="000E4A83" w:rsidRDefault="0049489F" w:rsidP="0049489F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 w:rsidRPr="000E4A83">
        <w:rPr>
          <w:rFonts w:ascii="Tahoma" w:eastAsia="Times New Roman" w:hAnsi="Tahoma" w:cs="Tahoma"/>
          <w:sz w:val="17"/>
          <w:szCs w:val="17"/>
          <w:lang w:eastAsia="pl-PL"/>
        </w:rPr>
        <w:t> </w:t>
      </w:r>
    </w:p>
    <w:p w:rsidR="0049489F" w:rsidRPr="000E4A83" w:rsidRDefault="003164EF" w:rsidP="0049489F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>
        <w:rPr>
          <w:rFonts w:ascii="Tahoma" w:eastAsia="Times New Roman" w:hAnsi="Tahoma" w:cs="Tahoma"/>
          <w:b/>
          <w:bCs/>
          <w:sz w:val="17"/>
          <w:szCs w:val="17"/>
          <w:bdr w:val="none" w:sz="0" w:space="0" w:color="auto" w:frame="1"/>
          <w:lang w:eastAsia="pl-PL"/>
        </w:rPr>
        <w:t xml:space="preserve">NIE OPANOWAŁEŚ/ŁAŚ </w:t>
      </w:r>
      <w:r w:rsidR="0049489F">
        <w:rPr>
          <w:rFonts w:ascii="Tahoma" w:eastAsia="Times New Roman" w:hAnsi="Tahoma" w:cs="Tahoma"/>
          <w:b/>
          <w:bCs/>
          <w:sz w:val="17"/>
          <w:szCs w:val="17"/>
          <w:bdr w:val="none" w:sz="0" w:space="0" w:color="auto" w:frame="1"/>
          <w:lang w:eastAsia="pl-PL"/>
        </w:rPr>
        <w:t xml:space="preserve">1P </w:t>
      </w:r>
      <w:r>
        <w:rPr>
          <w:rFonts w:ascii="Tahoma" w:eastAsia="Times New Roman" w:hAnsi="Tahoma" w:cs="Tahoma"/>
          <w:b/>
          <w:bCs/>
          <w:sz w:val="17"/>
          <w:szCs w:val="17"/>
          <w:bdr w:val="none" w:sz="0" w:space="0" w:color="auto" w:frame="1"/>
          <w:lang w:eastAsia="pl-PL"/>
        </w:rPr>
        <w:t>–</w:t>
      </w:r>
      <w:r w:rsidR="0049489F" w:rsidRPr="000E4A83">
        <w:rPr>
          <w:rFonts w:ascii="Tahoma" w:eastAsia="Times New Roman" w:hAnsi="Tahoma" w:cs="Tahoma"/>
          <w:b/>
          <w:bCs/>
          <w:sz w:val="17"/>
          <w:szCs w:val="17"/>
          <w:bdr w:val="none" w:sz="0" w:space="0" w:color="auto" w:frame="1"/>
          <w:lang w:eastAsia="pl-PL"/>
        </w:rPr>
        <w:t xml:space="preserve"> uczeń</w:t>
      </w:r>
      <w:r>
        <w:rPr>
          <w:rFonts w:ascii="Tahoma" w:eastAsia="Times New Roman" w:hAnsi="Tahoma" w:cs="Tahoma"/>
          <w:b/>
          <w:bCs/>
          <w:sz w:val="17"/>
          <w:szCs w:val="17"/>
          <w:bdr w:val="none" w:sz="0" w:space="0" w:color="auto" w:frame="1"/>
          <w:lang w:eastAsia="pl-PL"/>
        </w:rPr>
        <w:t>/ uczennica</w:t>
      </w:r>
      <w:r w:rsidR="00D21748">
        <w:rPr>
          <w:rFonts w:ascii="Tahoma" w:eastAsia="Times New Roman" w:hAnsi="Tahoma" w:cs="Tahoma"/>
          <w:b/>
          <w:bCs/>
          <w:sz w:val="17"/>
          <w:szCs w:val="17"/>
          <w:bdr w:val="none" w:sz="0" w:space="0" w:color="auto" w:frame="1"/>
          <w:lang w:eastAsia="pl-PL"/>
        </w:rPr>
        <w:t>,</w:t>
      </w:r>
      <w:r w:rsidR="0049489F" w:rsidRPr="000E4A83">
        <w:rPr>
          <w:rFonts w:ascii="Tahoma" w:eastAsia="Times New Roman" w:hAnsi="Tahoma" w:cs="Tahoma"/>
          <w:b/>
          <w:bCs/>
          <w:sz w:val="17"/>
          <w:szCs w:val="17"/>
          <w:bdr w:val="none" w:sz="0" w:space="0" w:color="auto" w:frame="1"/>
          <w:lang w:eastAsia="pl-PL"/>
        </w:rPr>
        <w:t xml:space="preserve"> </w:t>
      </w:r>
      <w:r w:rsidR="0049489F" w:rsidRPr="000E4A83">
        <w:rPr>
          <w:rFonts w:ascii="Tahoma" w:eastAsia="Times New Roman" w:hAnsi="Tahoma" w:cs="Tahoma"/>
          <w:sz w:val="17"/>
          <w:szCs w:val="17"/>
          <w:lang w:eastAsia="pl-PL"/>
        </w:rPr>
        <w:t>zadania o elementarnym stopniu trudności wykonuje tylko z pomocą nauczyciela, posiada duże braki w wiadomo</w:t>
      </w:r>
      <w:r>
        <w:rPr>
          <w:rFonts w:ascii="Tahoma" w:eastAsia="Times New Roman" w:hAnsi="Tahoma" w:cs="Tahoma"/>
          <w:sz w:val="17"/>
          <w:szCs w:val="17"/>
          <w:lang w:eastAsia="pl-PL"/>
        </w:rPr>
        <w:t xml:space="preserve">ściach, które uniemożliwiają </w:t>
      </w:r>
      <w:r w:rsidR="0049489F" w:rsidRPr="000E4A83">
        <w:rPr>
          <w:rFonts w:ascii="Tahoma" w:eastAsia="Times New Roman" w:hAnsi="Tahoma" w:cs="Tahoma"/>
          <w:sz w:val="17"/>
          <w:szCs w:val="17"/>
          <w:lang w:eastAsia="pl-PL"/>
        </w:rPr>
        <w:t>zdobyw</w:t>
      </w:r>
      <w:r w:rsidR="00234598">
        <w:rPr>
          <w:rFonts w:ascii="Tahoma" w:eastAsia="Times New Roman" w:hAnsi="Tahoma" w:cs="Tahoma"/>
          <w:sz w:val="17"/>
          <w:szCs w:val="17"/>
          <w:lang w:eastAsia="pl-PL"/>
        </w:rPr>
        <w:t>anie wiedzy,</w:t>
      </w:r>
      <w:r w:rsidR="0049489F" w:rsidRPr="000E4A83">
        <w:rPr>
          <w:rFonts w:ascii="Tahoma" w:eastAsia="Times New Roman" w:hAnsi="Tahoma" w:cs="Tahoma"/>
          <w:sz w:val="17"/>
          <w:szCs w:val="17"/>
          <w:lang w:eastAsia="pl-PL"/>
        </w:rPr>
        <w:t xml:space="preserve"> nie przygotowuje się do lekcji.</w:t>
      </w:r>
    </w:p>
    <w:p w:rsidR="0049489F" w:rsidRPr="000E4A83" w:rsidRDefault="0049489F" w:rsidP="0049489F"/>
    <w:p w:rsidR="002164AE" w:rsidRDefault="002164AE"/>
    <w:sectPr w:rsidR="002164AE" w:rsidSect="00F6643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9F"/>
    <w:rsid w:val="00106DCA"/>
    <w:rsid w:val="001B0BE0"/>
    <w:rsid w:val="002164AE"/>
    <w:rsid w:val="00234598"/>
    <w:rsid w:val="003164EF"/>
    <w:rsid w:val="0049489F"/>
    <w:rsid w:val="00630B62"/>
    <w:rsid w:val="00BF4933"/>
    <w:rsid w:val="00D2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5A10"/>
  <w15:chartTrackingRefBased/>
  <w15:docId w15:val="{88E41DAD-DB7B-4A30-8B99-9FA6858A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8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0B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1446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dc:description/>
  <cp:lastModifiedBy>Danuta Mazur</cp:lastModifiedBy>
  <cp:revision>4</cp:revision>
  <dcterms:created xsi:type="dcterms:W3CDTF">2024-09-06T12:37:00Z</dcterms:created>
  <dcterms:modified xsi:type="dcterms:W3CDTF">2024-09-06T12:40:00Z</dcterms:modified>
</cp:coreProperties>
</file>