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5E62" w14:textId="3C14A9F0" w:rsidR="003807E0" w:rsidRPr="002E79A0" w:rsidRDefault="002E79A0" w:rsidP="002E79A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E79A0">
        <w:rPr>
          <w:rFonts w:ascii="Times New Roman" w:hAnsi="Times New Roman" w:cs="Times New Roman"/>
          <w:b/>
          <w:bCs/>
        </w:rPr>
        <w:t>Maria Borowa ,,Dominika znaczy niedziela”</w:t>
      </w:r>
    </w:p>
    <w:p w14:paraId="3ED61BD4" w14:textId="77777777" w:rsidR="002E79A0" w:rsidRPr="002E79A0" w:rsidRDefault="002E79A0" w:rsidP="002E79A0">
      <w:pPr>
        <w:spacing w:line="360" w:lineRule="auto"/>
        <w:jc w:val="both"/>
        <w:rPr>
          <w:rFonts w:ascii="Times New Roman" w:hAnsi="Times New Roman" w:cs="Times New Roman"/>
        </w:rPr>
      </w:pPr>
    </w:p>
    <w:p w14:paraId="24F89238" w14:textId="46DDF9D5" w:rsidR="002E79A0" w:rsidRDefault="002E79A0" w:rsidP="002E79A0">
      <w:pPr>
        <w:spacing w:line="360" w:lineRule="auto"/>
        <w:jc w:val="both"/>
        <w:rPr>
          <w:rFonts w:ascii="Times New Roman" w:hAnsi="Times New Roman" w:cs="Times New Roman"/>
        </w:rPr>
      </w:pPr>
      <w:r w:rsidRPr="002E79A0">
        <w:rPr>
          <w:rFonts w:ascii="Times New Roman" w:hAnsi="Times New Roman" w:cs="Times New Roman"/>
        </w:rPr>
        <w:t>Nie jest łatwo panować nad emocjami, gdy ma się siedemnaście lat, świat dzieci stał się obcy, a drzwi do dorosłości pozostają wciąż zamknięte. Czy ujawnienie rodzinnych sekretów sprawi, że Dominika wkroczy w świat dorosłych? W powieściach Marii Borowej nawet trudne pytania rzadko pozostają bez odpowiedzi.</w:t>
      </w:r>
    </w:p>
    <w:p w14:paraId="38500134" w14:textId="77777777" w:rsidR="002E79A0" w:rsidRDefault="002E79A0" w:rsidP="002E79A0">
      <w:pPr>
        <w:spacing w:line="360" w:lineRule="auto"/>
        <w:jc w:val="both"/>
        <w:rPr>
          <w:rFonts w:ascii="Times New Roman" w:hAnsi="Times New Roman" w:cs="Times New Roman"/>
        </w:rPr>
      </w:pPr>
    </w:p>
    <w:p w14:paraId="0480834C" w14:textId="3EEABD20" w:rsidR="002E79A0" w:rsidRPr="002E79A0" w:rsidRDefault="002E79A0" w:rsidP="002E79A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73D41F" wp14:editId="5996305C">
            <wp:extent cx="4151410" cy="5934075"/>
            <wp:effectExtent l="0" t="0" r="1905" b="0"/>
            <wp:docPr id="1334251478" name="Obraz 1" descr="Okładka książki Dominika znaczy niedziela Maria B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Dominika znaczy niedziela Maria Borow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23" cy="59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9A0" w:rsidRPr="002E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0"/>
    <w:rsid w:val="002E79A0"/>
    <w:rsid w:val="003807E0"/>
    <w:rsid w:val="00C25C79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D7DF"/>
  <w15:chartTrackingRefBased/>
  <w15:docId w15:val="{8C261AD6-BA4B-46C4-8539-234EE5D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2025-03-10T07:22:00Z</dcterms:created>
  <dcterms:modified xsi:type="dcterms:W3CDTF">2025-03-10T07:24:00Z</dcterms:modified>
</cp:coreProperties>
</file>