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80AC" w14:textId="354FB80B" w:rsidR="003807E0" w:rsidRPr="00FD5449" w:rsidRDefault="00FD5449" w:rsidP="00FD5449">
      <w:pPr>
        <w:spacing w:line="360" w:lineRule="auto"/>
        <w:rPr>
          <w:rFonts w:ascii="Times New Roman" w:hAnsi="Times New Roman" w:cs="Times New Roman"/>
          <w:b/>
          <w:bCs/>
        </w:rPr>
      </w:pPr>
      <w:r w:rsidRPr="00FD5449">
        <w:rPr>
          <w:rFonts w:ascii="Times New Roman" w:hAnsi="Times New Roman" w:cs="Times New Roman"/>
          <w:b/>
          <w:bCs/>
        </w:rPr>
        <w:t xml:space="preserve">Magda </w:t>
      </w:r>
      <w:proofErr w:type="spellStart"/>
      <w:r w:rsidRPr="00FD5449">
        <w:rPr>
          <w:rFonts w:ascii="Times New Roman" w:hAnsi="Times New Roman" w:cs="Times New Roman"/>
          <w:b/>
          <w:bCs/>
        </w:rPr>
        <w:t>Podbylska</w:t>
      </w:r>
      <w:proofErr w:type="spellEnd"/>
      <w:r w:rsidRPr="00FD5449">
        <w:rPr>
          <w:rFonts w:ascii="Times New Roman" w:hAnsi="Times New Roman" w:cs="Times New Roman"/>
          <w:b/>
          <w:bCs/>
        </w:rPr>
        <w:t xml:space="preserve"> ,,Wiewiórek i bóbr. Przygody leśnych detektywów”</w:t>
      </w:r>
    </w:p>
    <w:p w14:paraId="14530313" w14:textId="77777777" w:rsidR="00FD5449" w:rsidRPr="00FD5449" w:rsidRDefault="00FD5449" w:rsidP="00FD544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918DB7B" w14:textId="5AD43DEB" w:rsidR="00FD5449" w:rsidRDefault="00FD5449" w:rsidP="00FD5449">
      <w:pPr>
        <w:spacing w:line="360" w:lineRule="auto"/>
        <w:jc w:val="both"/>
      </w:pPr>
      <w:r w:rsidRPr="00FD5449">
        <w:t xml:space="preserve">Zabawne opowiadania o </w:t>
      </w:r>
      <w:proofErr w:type="spellStart"/>
      <w:r w:rsidRPr="00FD5449">
        <w:t>Wiewiórku</w:t>
      </w:r>
      <w:proofErr w:type="spellEnd"/>
      <w:r w:rsidRPr="00FD5449">
        <w:t xml:space="preserve"> i</w:t>
      </w:r>
      <w:r w:rsidRPr="00FD5449">
        <w:rPr>
          <w:rFonts w:ascii="Arial" w:hAnsi="Arial" w:cs="Arial"/>
        </w:rPr>
        <w:t> </w:t>
      </w:r>
      <w:r w:rsidRPr="00FD5449">
        <w:t>Bobrze, kt</w:t>
      </w:r>
      <w:r w:rsidRPr="00FD5449">
        <w:rPr>
          <w:rFonts w:ascii="Aptos" w:hAnsi="Aptos" w:cs="Aptos"/>
        </w:rPr>
        <w:t>ó</w:t>
      </w:r>
      <w:r w:rsidRPr="00FD5449">
        <w:t>rzy mieszkaj</w:t>
      </w:r>
      <w:r w:rsidRPr="00FD5449">
        <w:rPr>
          <w:rFonts w:ascii="Aptos" w:hAnsi="Aptos" w:cs="Aptos"/>
        </w:rPr>
        <w:t>ą</w:t>
      </w:r>
      <w:r w:rsidRPr="00FD5449">
        <w:t xml:space="preserve"> w lesie nad b</w:t>
      </w:r>
      <w:r w:rsidRPr="00FD5449">
        <w:rPr>
          <w:rFonts w:ascii="Aptos" w:hAnsi="Aptos" w:cs="Aptos"/>
        </w:rPr>
        <w:t>łę</w:t>
      </w:r>
      <w:r w:rsidRPr="00FD5449">
        <w:t>kitnym strumieniem. S</w:t>
      </w:r>
      <w:r w:rsidRPr="00FD5449">
        <w:rPr>
          <w:rFonts w:ascii="Aptos" w:hAnsi="Aptos" w:cs="Aptos"/>
        </w:rPr>
        <w:t>ą</w:t>
      </w:r>
      <w:r w:rsidRPr="00FD5449">
        <w:t xml:space="preserve"> do siebie zupe</w:t>
      </w:r>
      <w:r w:rsidRPr="00FD5449">
        <w:rPr>
          <w:rFonts w:ascii="Aptos" w:hAnsi="Aptos" w:cs="Aptos"/>
        </w:rPr>
        <w:t>ł</w:t>
      </w:r>
      <w:r w:rsidRPr="00FD5449">
        <w:t>nie niepodobni, ka</w:t>
      </w:r>
      <w:r w:rsidRPr="00FD5449">
        <w:rPr>
          <w:rFonts w:ascii="Aptos" w:hAnsi="Aptos" w:cs="Aptos"/>
        </w:rPr>
        <w:t>ż</w:t>
      </w:r>
      <w:r w:rsidRPr="00FD5449">
        <w:t>dy z nich ma swoje upodobania, niezrozumia</w:t>
      </w:r>
      <w:r w:rsidRPr="00FD5449">
        <w:rPr>
          <w:rFonts w:ascii="Aptos" w:hAnsi="Aptos" w:cs="Aptos"/>
        </w:rPr>
        <w:t>ł</w:t>
      </w:r>
      <w:r w:rsidRPr="00FD5449">
        <w:t>e dla tego drugiego, jednak przyja</w:t>
      </w:r>
      <w:r w:rsidRPr="00FD5449">
        <w:rPr>
          <w:rFonts w:ascii="Aptos" w:hAnsi="Aptos" w:cs="Aptos"/>
        </w:rPr>
        <w:t>ź</w:t>
      </w:r>
      <w:r w:rsidRPr="00FD5449">
        <w:t>ni</w:t>
      </w:r>
      <w:r w:rsidRPr="00FD5449">
        <w:rPr>
          <w:rFonts w:ascii="Aptos" w:hAnsi="Aptos" w:cs="Aptos"/>
        </w:rPr>
        <w:t>ą</w:t>
      </w:r>
      <w:r w:rsidRPr="00FD5449">
        <w:t xml:space="preserve"> si</w:t>
      </w:r>
      <w:r w:rsidRPr="00FD5449">
        <w:rPr>
          <w:rFonts w:ascii="Aptos" w:hAnsi="Aptos" w:cs="Aptos"/>
        </w:rPr>
        <w:t>ę</w:t>
      </w:r>
      <w:r w:rsidRPr="00FD5449">
        <w:t xml:space="preserve"> ze sob</w:t>
      </w:r>
      <w:r w:rsidRPr="00FD5449">
        <w:rPr>
          <w:rFonts w:ascii="Aptos" w:hAnsi="Aptos" w:cs="Aptos"/>
        </w:rPr>
        <w:t>ą</w:t>
      </w:r>
      <w:r w:rsidRPr="00FD5449">
        <w:t xml:space="preserve"> i lubi</w:t>
      </w:r>
      <w:r w:rsidRPr="00FD5449">
        <w:rPr>
          <w:rFonts w:ascii="Aptos" w:hAnsi="Aptos" w:cs="Aptos"/>
        </w:rPr>
        <w:t>ą</w:t>
      </w:r>
      <w:r w:rsidRPr="00FD5449">
        <w:t xml:space="preserve"> wsp</w:t>
      </w:r>
      <w:r w:rsidRPr="00FD5449">
        <w:rPr>
          <w:rFonts w:ascii="Aptos" w:hAnsi="Aptos" w:cs="Aptos"/>
        </w:rPr>
        <w:t>ó</w:t>
      </w:r>
      <w:r w:rsidRPr="00FD5449">
        <w:t>lnie sp</w:t>
      </w:r>
      <w:r w:rsidRPr="00FD5449">
        <w:rPr>
          <w:rFonts w:ascii="Aptos" w:hAnsi="Aptos" w:cs="Aptos"/>
        </w:rPr>
        <w:t>ę</w:t>
      </w:r>
      <w:r w:rsidRPr="00FD5449">
        <w:t>dza</w:t>
      </w:r>
      <w:r w:rsidRPr="00FD5449">
        <w:rPr>
          <w:rFonts w:ascii="Aptos" w:hAnsi="Aptos" w:cs="Aptos"/>
        </w:rPr>
        <w:t>ć</w:t>
      </w:r>
      <w:r w:rsidRPr="00FD5449">
        <w:t xml:space="preserve"> czas. Niekiedy w okolicy dochodzi do zagadkowych i niepokoj</w:t>
      </w:r>
      <w:r w:rsidRPr="00FD5449">
        <w:rPr>
          <w:rFonts w:ascii="Aptos" w:hAnsi="Aptos" w:cs="Aptos"/>
        </w:rPr>
        <w:t>ą</w:t>
      </w:r>
      <w:r w:rsidRPr="00FD5449">
        <w:t>cych zdarze</w:t>
      </w:r>
      <w:r w:rsidRPr="00FD5449">
        <w:rPr>
          <w:rFonts w:ascii="Aptos" w:hAnsi="Aptos" w:cs="Aptos"/>
        </w:rPr>
        <w:t>ń</w:t>
      </w:r>
      <w:r w:rsidRPr="00FD5449">
        <w:t>. W</w:t>
      </w:r>
      <w:r w:rsidRPr="00FD5449">
        <w:rPr>
          <w:rFonts w:ascii="Aptos" w:hAnsi="Aptos" w:cs="Aptos"/>
        </w:rPr>
        <w:t>ó</w:t>
      </w:r>
      <w:r w:rsidRPr="00FD5449">
        <w:t>wczas Wiewi</w:t>
      </w:r>
      <w:r w:rsidRPr="00FD5449">
        <w:rPr>
          <w:rFonts w:ascii="Aptos" w:hAnsi="Aptos" w:cs="Aptos"/>
        </w:rPr>
        <w:t>ó</w:t>
      </w:r>
      <w:r w:rsidRPr="00FD5449">
        <w:t>rek i B</w:t>
      </w:r>
      <w:r w:rsidRPr="00FD5449">
        <w:rPr>
          <w:rFonts w:ascii="Aptos" w:hAnsi="Aptos" w:cs="Aptos"/>
        </w:rPr>
        <w:t>ó</w:t>
      </w:r>
      <w:r w:rsidRPr="00FD5449">
        <w:t>br zmieniaj</w:t>
      </w:r>
      <w:r w:rsidRPr="00FD5449">
        <w:rPr>
          <w:rFonts w:ascii="Aptos" w:hAnsi="Aptos" w:cs="Aptos"/>
        </w:rPr>
        <w:t>ą</w:t>
      </w:r>
      <w:r w:rsidRPr="00FD5449">
        <w:t xml:space="preserve"> si</w:t>
      </w:r>
      <w:r w:rsidRPr="00FD5449">
        <w:rPr>
          <w:rFonts w:ascii="Aptos" w:hAnsi="Aptos" w:cs="Aptos"/>
        </w:rPr>
        <w:t>ę</w:t>
      </w:r>
      <w:r w:rsidRPr="00FD5449">
        <w:t xml:space="preserve"> w prawdziwych le</w:t>
      </w:r>
      <w:r w:rsidRPr="00FD5449">
        <w:rPr>
          <w:rFonts w:ascii="Aptos" w:hAnsi="Aptos" w:cs="Aptos"/>
        </w:rPr>
        <w:t>ś</w:t>
      </w:r>
      <w:r w:rsidRPr="00FD5449">
        <w:t>nych detektyw</w:t>
      </w:r>
      <w:r w:rsidRPr="00FD5449">
        <w:rPr>
          <w:rFonts w:ascii="Aptos" w:hAnsi="Aptos" w:cs="Aptos"/>
        </w:rPr>
        <w:t>ó</w:t>
      </w:r>
      <w:r w:rsidRPr="00FD5449">
        <w:t>w i usi</w:t>
      </w:r>
      <w:r w:rsidRPr="00FD5449">
        <w:rPr>
          <w:rFonts w:ascii="Aptos" w:hAnsi="Aptos" w:cs="Aptos"/>
        </w:rPr>
        <w:t>ł</w:t>
      </w:r>
      <w:r w:rsidRPr="00FD5449">
        <w:t>uj</w:t>
      </w:r>
      <w:r w:rsidRPr="00FD5449">
        <w:rPr>
          <w:rFonts w:ascii="Aptos" w:hAnsi="Aptos" w:cs="Aptos"/>
        </w:rPr>
        <w:t>ą</w:t>
      </w:r>
      <w:r w:rsidRPr="00FD5449">
        <w:t xml:space="preserve"> dociec, kto stoi za tymi tajemniczymi wypadkami. W ten spos</w:t>
      </w:r>
      <w:r w:rsidRPr="00FD5449">
        <w:rPr>
          <w:rFonts w:ascii="Aptos" w:hAnsi="Aptos" w:cs="Aptos"/>
        </w:rPr>
        <w:t>ó</w:t>
      </w:r>
      <w:r w:rsidRPr="00FD5449">
        <w:t>b poznaj</w:t>
      </w:r>
      <w:r w:rsidRPr="00FD5449">
        <w:rPr>
          <w:rFonts w:ascii="Aptos" w:hAnsi="Aptos" w:cs="Aptos"/>
        </w:rPr>
        <w:t>ą</w:t>
      </w:r>
      <w:r w:rsidRPr="00FD5449">
        <w:t xml:space="preserve"> inne zwierz</w:t>
      </w:r>
      <w:r w:rsidRPr="00FD5449">
        <w:rPr>
          <w:rFonts w:ascii="Aptos" w:hAnsi="Aptos" w:cs="Aptos"/>
        </w:rPr>
        <w:t>ę</w:t>
      </w:r>
      <w:r w:rsidRPr="00FD5449">
        <w:t>ta i ich niekiedy do</w:t>
      </w:r>
      <w:r w:rsidRPr="00FD5449">
        <w:rPr>
          <w:rFonts w:ascii="Aptos" w:hAnsi="Aptos" w:cs="Aptos"/>
        </w:rPr>
        <w:t>ść</w:t>
      </w:r>
      <w:r w:rsidRPr="00FD5449">
        <w:t xml:space="preserve"> niezwykłe zwyczaje. Połączenie dobrej zabawy z</w:t>
      </w:r>
      <w:r w:rsidRPr="00FD5449">
        <w:rPr>
          <w:rFonts w:ascii="Arial" w:hAnsi="Arial" w:cs="Arial"/>
        </w:rPr>
        <w:t> </w:t>
      </w:r>
      <w:r w:rsidRPr="00FD5449">
        <w:t>edukacj</w:t>
      </w:r>
      <w:r w:rsidRPr="00FD5449">
        <w:rPr>
          <w:rFonts w:ascii="Aptos" w:hAnsi="Aptos" w:cs="Aptos"/>
        </w:rPr>
        <w:t>ą</w:t>
      </w:r>
      <w:r w:rsidRPr="00FD5449">
        <w:t xml:space="preserve"> przyrodnicz</w:t>
      </w:r>
      <w:r w:rsidRPr="00FD5449">
        <w:rPr>
          <w:rFonts w:ascii="Aptos" w:hAnsi="Aptos" w:cs="Aptos"/>
        </w:rPr>
        <w:t>ą</w:t>
      </w:r>
      <w:r w:rsidRPr="00FD5449">
        <w:t>.</w:t>
      </w:r>
    </w:p>
    <w:p w14:paraId="6935B7E8" w14:textId="77777777" w:rsidR="00FD5449" w:rsidRDefault="00FD5449" w:rsidP="00FD5449">
      <w:pPr>
        <w:spacing w:line="360" w:lineRule="auto"/>
        <w:jc w:val="both"/>
      </w:pPr>
    </w:p>
    <w:p w14:paraId="5D8618FA" w14:textId="7FA9DC50" w:rsidR="00FD5449" w:rsidRDefault="00FD5449" w:rsidP="00FD5449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0A83A04" wp14:editId="507C9BF0">
            <wp:extent cx="3958167" cy="5657850"/>
            <wp:effectExtent l="0" t="0" r="4445" b="0"/>
            <wp:docPr id="1" name="Obraz 1" descr="Okładka książki Wiewiórek i Bóbr. Przygody leśnych detektywów Magda Podby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Wiewiórek i Bóbr. Przygody leśnych detektywów Magda Podbyls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044" cy="566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49"/>
    <w:rsid w:val="003807E0"/>
    <w:rsid w:val="00692811"/>
    <w:rsid w:val="00D2721B"/>
    <w:rsid w:val="00F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47AB"/>
  <w15:chartTrackingRefBased/>
  <w15:docId w15:val="{32720A35-BD6B-480A-B570-89030106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5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4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4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4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4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4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4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4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4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4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4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2025-05-12T10:55:00Z</dcterms:created>
  <dcterms:modified xsi:type="dcterms:W3CDTF">2025-05-12T10:57:00Z</dcterms:modified>
</cp:coreProperties>
</file>