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1152" w14:textId="2E663D79" w:rsidR="007B5EAC" w:rsidRDefault="00E47C01" w:rsidP="002C3A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D1">
        <w:rPr>
          <w:rFonts w:ascii="Times New Roman" w:hAnsi="Times New Roman" w:cs="Times New Roman"/>
          <w:b/>
          <w:bCs/>
          <w:sz w:val="24"/>
          <w:szCs w:val="24"/>
        </w:rPr>
        <w:t>Wycieczka do Miejskiej Biblioteki Publicznej SCK w Mielcu oraz kina Galaktyka</w:t>
      </w:r>
    </w:p>
    <w:p w14:paraId="5EE18BA9" w14:textId="77777777" w:rsidR="002C3AD1" w:rsidRPr="002C3AD1" w:rsidRDefault="002C3AD1" w:rsidP="002C3A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FFC61" w14:textId="56901C30" w:rsidR="00E47C01" w:rsidRPr="002C3AD1" w:rsidRDefault="00E47C01" w:rsidP="002C3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D1">
        <w:rPr>
          <w:rFonts w:ascii="Times New Roman" w:hAnsi="Times New Roman" w:cs="Times New Roman"/>
          <w:sz w:val="24"/>
          <w:szCs w:val="24"/>
        </w:rPr>
        <w:t xml:space="preserve">W </w:t>
      </w:r>
      <w:r w:rsidR="00AE1507">
        <w:rPr>
          <w:rFonts w:ascii="Times New Roman" w:hAnsi="Times New Roman" w:cs="Times New Roman"/>
          <w:sz w:val="24"/>
          <w:szCs w:val="24"/>
        </w:rPr>
        <w:t>ramach</w:t>
      </w:r>
      <w:r w:rsidRPr="002C3AD1">
        <w:rPr>
          <w:rFonts w:ascii="Times New Roman" w:hAnsi="Times New Roman" w:cs="Times New Roman"/>
          <w:sz w:val="24"/>
          <w:szCs w:val="24"/>
        </w:rPr>
        <w:t xml:space="preserve"> Tygodnia Bibliotek</w:t>
      </w:r>
      <w:r w:rsidR="003C543B" w:rsidRPr="002C3AD1">
        <w:rPr>
          <w:rFonts w:ascii="Times New Roman" w:hAnsi="Times New Roman" w:cs="Times New Roman"/>
          <w:sz w:val="24"/>
          <w:szCs w:val="24"/>
        </w:rPr>
        <w:t xml:space="preserve">, </w:t>
      </w:r>
      <w:r w:rsidRPr="002C3AD1">
        <w:rPr>
          <w:rFonts w:ascii="Times New Roman" w:hAnsi="Times New Roman" w:cs="Times New Roman"/>
          <w:sz w:val="24"/>
          <w:szCs w:val="24"/>
        </w:rPr>
        <w:t>16 maja uczniowie klas czwartych wraz opiekunami panem Krzysztofem Jagusiakiem oraz paniami Małgorzatą Leś, Marceliną Stalą oraz Marianną Brzychcy wybrali się na wycieczkę do Miejskiej Biblioteki SCK w Mielcu</w:t>
      </w:r>
      <w:r w:rsidR="003C543B" w:rsidRPr="002C3AD1">
        <w:rPr>
          <w:rFonts w:ascii="Times New Roman" w:hAnsi="Times New Roman" w:cs="Times New Roman"/>
          <w:sz w:val="24"/>
          <w:szCs w:val="24"/>
        </w:rPr>
        <w:t xml:space="preserve"> oraz do kina Galaktyka.</w:t>
      </w:r>
    </w:p>
    <w:p w14:paraId="0DD172DD" w14:textId="0B1EDB33" w:rsidR="003C543B" w:rsidRPr="002C3AD1" w:rsidRDefault="003C543B" w:rsidP="002C3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D1">
        <w:rPr>
          <w:rFonts w:ascii="Times New Roman" w:hAnsi="Times New Roman" w:cs="Times New Roman"/>
          <w:sz w:val="24"/>
          <w:szCs w:val="24"/>
        </w:rPr>
        <w:t>Celem wycieczki było rozbudzanie zainteresowań czytelniczych, kształtowanie szacunku dla książek, wyrabianie u dzieci nawyku korzystania ze zbiorów biblioteki, poznanie pracy bibliotekarza oraz kształtowanie wrażliwości estetycznej poprzez aktywny odbiór sztuki filmowej.</w:t>
      </w:r>
    </w:p>
    <w:p w14:paraId="5D5E8F10" w14:textId="4131A969" w:rsidR="003C543B" w:rsidRPr="002C3AD1" w:rsidRDefault="003C543B" w:rsidP="002C3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D1">
        <w:rPr>
          <w:rFonts w:ascii="Times New Roman" w:hAnsi="Times New Roman" w:cs="Times New Roman"/>
          <w:sz w:val="24"/>
          <w:szCs w:val="24"/>
        </w:rPr>
        <w:t xml:space="preserve">Czwartoklasiści mieli okazję zobaczyć w holu biblioteki wystawę malarstwa Zbigniewa </w:t>
      </w:r>
      <w:proofErr w:type="spellStart"/>
      <w:r w:rsidRPr="002C3AD1">
        <w:rPr>
          <w:rFonts w:ascii="Times New Roman" w:hAnsi="Times New Roman" w:cs="Times New Roman"/>
          <w:sz w:val="24"/>
          <w:szCs w:val="24"/>
        </w:rPr>
        <w:t>Magleckiego</w:t>
      </w:r>
      <w:proofErr w:type="spellEnd"/>
      <w:r w:rsidRPr="002C3AD1">
        <w:rPr>
          <w:rFonts w:ascii="Times New Roman" w:hAnsi="Times New Roman" w:cs="Times New Roman"/>
          <w:sz w:val="24"/>
          <w:szCs w:val="24"/>
        </w:rPr>
        <w:t xml:space="preserve">, członka Klubu Środowisk Twórczych Towarzystwa Miłośników Ziemi Mieleckiej im. Władysława Szafera. Zostali oprowadzeni po Wypożyczalniach: dla Dzieci, Młodzieży i Dorosłych, </w:t>
      </w:r>
      <w:r w:rsidR="00AE1507">
        <w:rPr>
          <w:rFonts w:ascii="Times New Roman" w:hAnsi="Times New Roman" w:cs="Times New Roman"/>
          <w:sz w:val="24"/>
          <w:szCs w:val="24"/>
        </w:rPr>
        <w:t xml:space="preserve">gdzie </w:t>
      </w:r>
      <w:r w:rsidRPr="002C3AD1">
        <w:rPr>
          <w:rFonts w:ascii="Times New Roman" w:hAnsi="Times New Roman" w:cs="Times New Roman"/>
          <w:sz w:val="24"/>
          <w:szCs w:val="24"/>
        </w:rPr>
        <w:t xml:space="preserve">zapoznali się z ich księgozbiorem. Dowiedzieli się, </w:t>
      </w:r>
      <w:r w:rsidR="009B7F8D" w:rsidRPr="002C3AD1">
        <w:rPr>
          <w:rFonts w:ascii="Times New Roman" w:hAnsi="Times New Roman" w:cs="Times New Roman"/>
          <w:sz w:val="24"/>
          <w:szCs w:val="24"/>
        </w:rPr>
        <w:t xml:space="preserve">jak </w:t>
      </w:r>
      <w:r w:rsidRPr="002C3AD1">
        <w:rPr>
          <w:rFonts w:ascii="Times New Roman" w:hAnsi="Times New Roman" w:cs="Times New Roman"/>
          <w:sz w:val="24"/>
          <w:szCs w:val="24"/>
        </w:rPr>
        <w:t xml:space="preserve">założyć kartę biblioteczną w obecności rodzica i jak z niej korzystać. </w:t>
      </w:r>
      <w:r w:rsidR="009B7F8D" w:rsidRPr="002C3AD1">
        <w:rPr>
          <w:rFonts w:ascii="Times New Roman" w:hAnsi="Times New Roman" w:cs="Times New Roman"/>
          <w:sz w:val="24"/>
          <w:szCs w:val="24"/>
        </w:rPr>
        <w:t>Dużym zainteresowaniem cieszyły się  audiobooki i filmy w</w:t>
      </w:r>
      <w:r w:rsidRPr="002C3AD1">
        <w:rPr>
          <w:rFonts w:ascii="Times New Roman" w:hAnsi="Times New Roman" w:cs="Times New Roman"/>
          <w:sz w:val="24"/>
          <w:szCs w:val="24"/>
        </w:rPr>
        <w:t xml:space="preserve"> Wypożyczalni Multimedialnej</w:t>
      </w:r>
      <w:r w:rsidR="009B7F8D" w:rsidRPr="002C3AD1">
        <w:rPr>
          <w:rFonts w:ascii="Times New Roman" w:hAnsi="Times New Roman" w:cs="Times New Roman"/>
          <w:sz w:val="24"/>
          <w:szCs w:val="24"/>
        </w:rPr>
        <w:t xml:space="preserve">. </w:t>
      </w:r>
      <w:r w:rsidRPr="002C3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D65D5" w14:textId="2A272044" w:rsidR="009B7F8D" w:rsidRPr="002C3AD1" w:rsidRDefault="009B7F8D" w:rsidP="002C3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D1">
        <w:rPr>
          <w:rFonts w:ascii="Times New Roman" w:hAnsi="Times New Roman" w:cs="Times New Roman"/>
          <w:sz w:val="24"/>
          <w:szCs w:val="24"/>
        </w:rPr>
        <w:t>Po wizycie w bibliotece przyszła kolej na seans filmowy ,,</w:t>
      </w:r>
      <w:proofErr w:type="spellStart"/>
      <w:r w:rsidRPr="002C3AD1">
        <w:rPr>
          <w:rFonts w:ascii="Times New Roman" w:hAnsi="Times New Roman" w:cs="Times New Roman"/>
          <w:sz w:val="24"/>
          <w:szCs w:val="24"/>
        </w:rPr>
        <w:t>Hitpig</w:t>
      </w:r>
      <w:proofErr w:type="spellEnd"/>
      <w:r w:rsidRPr="002C3AD1">
        <w:rPr>
          <w:rFonts w:ascii="Times New Roman" w:hAnsi="Times New Roman" w:cs="Times New Roman"/>
          <w:sz w:val="24"/>
          <w:szCs w:val="24"/>
        </w:rPr>
        <w:t xml:space="preserve">. Świniak zawodowiec” w kinie Galaktyka. </w:t>
      </w:r>
      <w:r w:rsidR="00225C88" w:rsidRPr="002C3AD1">
        <w:rPr>
          <w:rFonts w:ascii="Times New Roman" w:hAnsi="Times New Roman" w:cs="Times New Roman"/>
          <w:sz w:val="24"/>
          <w:szCs w:val="24"/>
        </w:rPr>
        <w:t xml:space="preserve">Uczniowie wcześniej zaopatrzyli się w ulubione przekąski (popcorn czy </w:t>
      </w:r>
      <w:proofErr w:type="spellStart"/>
      <w:r w:rsidR="00225C88" w:rsidRPr="002C3AD1">
        <w:rPr>
          <w:rFonts w:ascii="Times New Roman" w:hAnsi="Times New Roman" w:cs="Times New Roman"/>
          <w:sz w:val="24"/>
          <w:szCs w:val="24"/>
        </w:rPr>
        <w:t>nachosy</w:t>
      </w:r>
      <w:proofErr w:type="spellEnd"/>
      <w:r w:rsidR="00225C88" w:rsidRPr="002C3AD1">
        <w:rPr>
          <w:rFonts w:ascii="Times New Roman" w:hAnsi="Times New Roman" w:cs="Times New Roman"/>
          <w:sz w:val="24"/>
          <w:szCs w:val="24"/>
        </w:rPr>
        <w:t>). Film nieraz wywołał uśmiech na twarzach dzieci.</w:t>
      </w:r>
    </w:p>
    <w:p w14:paraId="5C94BC31" w14:textId="0DB7ACB0" w:rsidR="00225C88" w:rsidRPr="002C3AD1" w:rsidRDefault="00225C88" w:rsidP="002C3A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D1">
        <w:rPr>
          <w:rFonts w:ascii="Times New Roman" w:hAnsi="Times New Roman" w:cs="Times New Roman"/>
          <w:sz w:val="24"/>
          <w:szCs w:val="24"/>
        </w:rPr>
        <w:t xml:space="preserve">Na koniec uczniowie obejrzeli wystawę „Rembrandt Van </w:t>
      </w:r>
      <w:proofErr w:type="spellStart"/>
      <w:r w:rsidRPr="002C3AD1">
        <w:rPr>
          <w:rFonts w:ascii="Times New Roman" w:hAnsi="Times New Roman" w:cs="Times New Roman"/>
          <w:sz w:val="24"/>
          <w:szCs w:val="24"/>
        </w:rPr>
        <w:t>Rijn</w:t>
      </w:r>
      <w:proofErr w:type="spellEnd"/>
      <w:r w:rsidRPr="002C3AD1">
        <w:rPr>
          <w:rFonts w:ascii="Times New Roman" w:hAnsi="Times New Roman" w:cs="Times New Roman"/>
          <w:sz w:val="24"/>
          <w:szCs w:val="24"/>
        </w:rPr>
        <w:t xml:space="preserve"> – akwaforty”</w:t>
      </w:r>
      <w:r w:rsidR="002C3AD1">
        <w:rPr>
          <w:rFonts w:ascii="Times New Roman" w:hAnsi="Times New Roman" w:cs="Times New Roman"/>
          <w:sz w:val="24"/>
          <w:szCs w:val="24"/>
        </w:rPr>
        <w:t>.</w:t>
      </w:r>
    </w:p>
    <w:p w14:paraId="3671A968" w14:textId="45628025" w:rsidR="00225C88" w:rsidRPr="002C3AD1" w:rsidRDefault="00225C88" w:rsidP="002C3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D1">
        <w:rPr>
          <w:rFonts w:ascii="Times New Roman" w:hAnsi="Times New Roman" w:cs="Times New Roman"/>
          <w:sz w:val="24"/>
          <w:szCs w:val="24"/>
        </w:rPr>
        <w:t>Wystawa w Galerii ESCEK prezentowała Rembrandta w jego mniej znanej, ale równie mistrzowskiej odsłonie – jako grafika. Akwaforty zgromadzone na ekspozycji ukazywały różnorodne oblicza holenderskiego artysty: od intymnych portretów, przez pejzaże i scenki rodzajowe, aż po poruszające kompozycje o tematyce religijnej. </w:t>
      </w:r>
    </w:p>
    <w:p w14:paraId="0C873F66" w14:textId="695B7DB4" w:rsidR="002C3AD1" w:rsidRPr="002C3AD1" w:rsidRDefault="002C3AD1" w:rsidP="002C3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AD1">
        <w:rPr>
          <w:rFonts w:ascii="Times New Roman" w:hAnsi="Times New Roman" w:cs="Times New Roman"/>
          <w:sz w:val="24"/>
          <w:szCs w:val="24"/>
        </w:rPr>
        <w:t>Wycieczka była udana, o czym świadczył dobry humor wszystkich uczestników.</w:t>
      </w:r>
    </w:p>
    <w:sectPr w:rsidR="002C3AD1" w:rsidRPr="002C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01"/>
    <w:rsid w:val="00166CFF"/>
    <w:rsid w:val="00225C88"/>
    <w:rsid w:val="002C3AD1"/>
    <w:rsid w:val="003C543B"/>
    <w:rsid w:val="004A2AF5"/>
    <w:rsid w:val="00560413"/>
    <w:rsid w:val="005F3625"/>
    <w:rsid w:val="00655D02"/>
    <w:rsid w:val="007B5EAC"/>
    <w:rsid w:val="009B7F8D"/>
    <w:rsid w:val="00AE1507"/>
    <w:rsid w:val="00E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81A17"/>
  <w15:chartTrackingRefBased/>
  <w15:docId w15:val="{99957FF9-7D36-4CAA-AB17-3D90F90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C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C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4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C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C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C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C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C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C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C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C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C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C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2025-05-16T15:57:00Z</dcterms:created>
  <dcterms:modified xsi:type="dcterms:W3CDTF">2025-05-16T15:57:00Z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b835bda0-8510-4f28-952e-5323d32bdf16</vt:lpwstr>
  </property>
</Properties>
</file>