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0B62" w14:textId="409F31F4" w:rsidR="003807E0" w:rsidRPr="00707C82" w:rsidRDefault="00707C82" w:rsidP="00707C8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7C82">
        <w:rPr>
          <w:rFonts w:ascii="Times New Roman" w:hAnsi="Times New Roman" w:cs="Times New Roman"/>
          <w:b/>
          <w:bCs/>
        </w:rPr>
        <w:t>Jerzy Broszkiewicz ,,Długi deszczowy tydzień”</w:t>
      </w:r>
    </w:p>
    <w:p w14:paraId="24A01F5E" w14:textId="77777777" w:rsidR="00707C82" w:rsidRPr="00707C82" w:rsidRDefault="00707C82" w:rsidP="00707C82">
      <w:pPr>
        <w:spacing w:line="360" w:lineRule="auto"/>
        <w:jc w:val="both"/>
        <w:rPr>
          <w:rFonts w:ascii="Times New Roman" w:hAnsi="Times New Roman" w:cs="Times New Roman"/>
        </w:rPr>
      </w:pPr>
    </w:p>
    <w:p w14:paraId="750FE568" w14:textId="77777777" w:rsidR="00707C82" w:rsidRPr="00707C82" w:rsidRDefault="00707C82" w:rsidP="00707C82">
      <w:pPr>
        <w:spacing w:line="360" w:lineRule="auto"/>
        <w:jc w:val="both"/>
        <w:rPr>
          <w:rFonts w:ascii="Times New Roman" w:hAnsi="Times New Roman" w:cs="Times New Roman"/>
        </w:rPr>
      </w:pPr>
      <w:r w:rsidRPr="00707C82">
        <w:rPr>
          <w:rFonts w:ascii="Times New Roman" w:hAnsi="Times New Roman" w:cs="Times New Roman"/>
        </w:rPr>
        <w:t>Przygodowo-detektywistyczna powieść dla dzieci i młodzieży, która także spodoba się dorosłym. Mocnymi stronami tej książki są błyskotliwe dialogi, zróżnicowane postacie pięciorga głównych, dziecięcych bohaterów oraz obfitująca w zaskakujące zwroty akcja. Jest tu przygoda, tajemnica, zabawa i początki pierwszych miłości. „Długi deszczowy tydzień”, to tekst z klasą, napisany inteligentnie i w pełni profesjonalnie. To świetna, pełna pozytywnej energii i humoru książka, która przykuwa uwagę czytelnika od pierwszej do ostatniej strony!</w:t>
      </w:r>
      <w:r w:rsidRPr="00707C82">
        <w:rPr>
          <w:rFonts w:ascii="Times New Roman" w:hAnsi="Times New Roman" w:cs="Times New Roman"/>
        </w:rPr>
        <w:t xml:space="preserve"> </w:t>
      </w:r>
    </w:p>
    <w:p w14:paraId="0925B2B8" w14:textId="07C393F5" w:rsidR="00707C82" w:rsidRPr="00707C82" w:rsidRDefault="00707C82" w:rsidP="00707C82">
      <w:pPr>
        <w:spacing w:line="360" w:lineRule="auto"/>
        <w:jc w:val="both"/>
        <w:rPr>
          <w:rFonts w:ascii="Times New Roman" w:hAnsi="Times New Roman" w:cs="Times New Roman"/>
        </w:rPr>
      </w:pPr>
      <w:r w:rsidRPr="00707C82">
        <w:rPr>
          <w:rFonts w:ascii="Times New Roman" w:hAnsi="Times New Roman" w:cs="Times New Roman"/>
        </w:rPr>
        <w:t>Fabuła. Pięcioro nastoletnich dzieci rozpoczyna wakacje w podgórskiej miejscowości. Niestety mają pecha, bo pogoda jest wybitnie niesprzyjająca – pada deszcz. Tymczasem prasa donosi, że w regionie w którym właśnie przebywają grasuje groźny złodziej dzieł sztuki. Nasi bohaterowie postanawiają więc zastawić na niego pułapkę...</w:t>
      </w:r>
    </w:p>
    <w:p w14:paraId="33D6DC5E" w14:textId="77777777" w:rsidR="00707C82" w:rsidRDefault="00707C82" w:rsidP="00707C82">
      <w:pPr>
        <w:jc w:val="both"/>
      </w:pPr>
    </w:p>
    <w:p w14:paraId="67897923" w14:textId="40406F8F" w:rsidR="00707C82" w:rsidRDefault="00707C82" w:rsidP="00707C82">
      <w:pPr>
        <w:jc w:val="center"/>
      </w:pPr>
      <w:r>
        <w:rPr>
          <w:noProof/>
        </w:rPr>
        <w:drawing>
          <wp:inline distT="0" distB="0" distL="0" distR="0" wp14:anchorId="743F6C0F" wp14:editId="0020968E">
            <wp:extent cx="3295650" cy="4587875"/>
            <wp:effectExtent l="0" t="0" r="0" b="3175"/>
            <wp:docPr id="1" name="Obraz 1" descr="DŁUGI DESZCZOWY TYDZIEŃ - Broszkiewicz, Jerzy Pozostałe - Antykwariat  Internetowy NWS - książki używane, Kraków - Nowa H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ŁUGI DESZCZOWY TYDZIEŃ - Broszkiewicz, Jerzy Pozostałe - Antykwariat  Internetowy NWS - książki używane, Kraków - Nowa Hu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22" cy="460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82"/>
    <w:rsid w:val="00311951"/>
    <w:rsid w:val="003807E0"/>
    <w:rsid w:val="00707C82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355D"/>
  <w15:chartTrackingRefBased/>
  <w15:docId w15:val="{C24936E5-28B7-470C-95BF-EE465470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C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C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C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C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C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C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C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C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C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C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2025-09-22T12:04:00Z</dcterms:created>
  <dcterms:modified xsi:type="dcterms:W3CDTF">2025-09-22T12:08:00Z</dcterms:modified>
</cp:coreProperties>
</file>