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AE6F" w14:textId="497D5B15" w:rsidR="003807E0" w:rsidRPr="00343FB8" w:rsidRDefault="00343FB8" w:rsidP="00343F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43FB8">
        <w:rPr>
          <w:rFonts w:ascii="Times New Roman" w:hAnsi="Times New Roman" w:cs="Times New Roman"/>
          <w:b/>
          <w:bCs/>
        </w:rPr>
        <w:t>Jan Twardowski ,,Nie przyszedłem pana nawracać”</w:t>
      </w:r>
    </w:p>
    <w:p w14:paraId="75B9F3DF" w14:textId="77777777" w:rsidR="00343FB8" w:rsidRPr="00343FB8" w:rsidRDefault="00343FB8" w:rsidP="00343FB8">
      <w:pPr>
        <w:spacing w:line="360" w:lineRule="auto"/>
        <w:jc w:val="both"/>
        <w:rPr>
          <w:rFonts w:ascii="Times New Roman" w:hAnsi="Times New Roman" w:cs="Times New Roman"/>
        </w:rPr>
      </w:pPr>
    </w:p>
    <w:p w14:paraId="64688C12" w14:textId="2EE0E775" w:rsidR="00343FB8" w:rsidRDefault="00343FB8" w:rsidP="00343FB8">
      <w:pPr>
        <w:spacing w:line="360" w:lineRule="auto"/>
        <w:jc w:val="both"/>
        <w:rPr>
          <w:rFonts w:ascii="Times New Roman" w:hAnsi="Times New Roman" w:cs="Times New Roman"/>
        </w:rPr>
      </w:pPr>
      <w:r w:rsidRPr="00343FB8">
        <w:rPr>
          <w:rFonts w:ascii="Times New Roman" w:hAnsi="Times New Roman" w:cs="Times New Roman"/>
        </w:rPr>
        <w:t>Nowe kolekcjonerskie wydanie najważniejszego, programowego i bardzo osobistego, wyboru wierszy ks. Jana Twardowskiego, obejmującego twórczość poetycką z lat 1945-2006. Wybór ten pozwala spojrzeć na wyjątkowy dorobek księdza poety z szerokiej historycznej perspektywy. Wszystkie utwory zostały opublikowane w ostatecznej, przyjętej przez Autora wersji.</w:t>
      </w:r>
    </w:p>
    <w:p w14:paraId="016C404E" w14:textId="77777777" w:rsidR="00343FB8" w:rsidRDefault="00343FB8" w:rsidP="00343FB8">
      <w:pPr>
        <w:spacing w:line="360" w:lineRule="auto"/>
        <w:jc w:val="both"/>
        <w:rPr>
          <w:rFonts w:ascii="Times New Roman" w:hAnsi="Times New Roman" w:cs="Times New Roman"/>
        </w:rPr>
      </w:pPr>
    </w:p>
    <w:p w14:paraId="5B544717" w14:textId="155D0A72" w:rsidR="00343FB8" w:rsidRPr="00343FB8" w:rsidRDefault="00343FB8" w:rsidP="00343FB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593CFDF" wp14:editId="2C9DC2F8">
            <wp:extent cx="4048125" cy="5770731"/>
            <wp:effectExtent l="0" t="0" r="0" b="1905"/>
            <wp:docPr id="1" name="Obraz 1" descr="Nie przyszedłem pana nawracać. Wiersze 1945-1985. | Antykwariat F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 przyszedłem pana nawracać. Wiersze 1945-1985. | Antykwariat Fil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36" cy="57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FB8" w:rsidRPr="0034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B8"/>
    <w:rsid w:val="002D2A33"/>
    <w:rsid w:val="00343FB8"/>
    <w:rsid w:val="003807E0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B9F"/>
  <w15:chartTrackingRefBased/>
  <w15:docId w15:val="{9D77012A-69A5-4C5A-B19E-4E23D61A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F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F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F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F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2025-11-03T08:08:00Z</dcterms:created>
  <dcterms:modified xsi:type="dcterms:W3CDTF">2025-11-03T08:11:00Z</dcterms:modified>
</cp:coreProperties>
</file>