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0D87" w14:textId="0927FA77" w:rsidR="003807E0" w:rsidRPr="008D3C8C" w:rsidRDefault="008D3C8C" w:rsidP="008D3C8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3C8C">
        <w:rPr>
          <w:rFonts w:ascii="Times New Roman" w:hAnsi="Times New Roman" w:cs="Times New Roman"/>
          <w:b/>
          <w:bCs/>
        </w:rPr>
        <w:t>Aniela Cholewińska-</w:t>
      </w:r>
      <w:proofErr w:type="spellStart"/>
      <w:r w:rsidRPr="008D3C8C">
        <w:rPr>
          <w:rFonts w:ascii="Times New Roman" w:hAnsi="Times New Roman" w:cs="Times New Roman"/>
          <w:b/>
          <w:bCs/>
        </w:rPr>
        <w:t>Szkolik</w:t>
      </w:r>
      <w:proofErr w:type="spellEnd"/>
      <w:r w:rsidRPr="008D3C8C">
        <w:rPr>
          <w:rFonts w:ascii="Times New Roman" w:hAnsi="Times New Roman" w:cs="Times New Roman"/>
          <w:b/>
          <w:bCs/>
        </w:rPr>
        <w:t xml:space="preserve"> ,,Bajki o misiach. Herbatka u Promyka i inne opowiadania”</w:t>
      </w:r>
    </w:p>
    <w:p w14:paraId="66668FD4" w14:textId="77777777" w:rsidR="008D3C8C" w:rsidRPr="008D3C8C" w:rsidRDefault="008D3C8C" w:rsidP="008D3C8C">
      <w:pPr>
        <w:spacing w:line="360" w:lineRule="auto"/>
        <w:jc w:val="both"/>
        <w:rPr>
          <w:rFonts w:ascii="Times New Roman" w:hAnsi="Times New Roman" w:cs="Times New Roman"/>
        </w:rPr>
      </w:pPr>
    </w:p>
    <w:p w14:paraId="6D685CC2" w14:textId="67543886" w:rsidR="008D3C8C" w:rsidRPr="008D3C8C" w:rsidRDefault="008D3C8C" w:rsidP="008D3C8C">
      <w:pPr>
        <w:spacing w:line="360" w:lineRule="auto"/>
        <w:jc w:val="both"/>
        <w:rPr>
          <w:rFonts w:ascii="Times New Roman" w:hAnsi="Times New Roman" w:cs="Times New Roman"/>
        </w:rPr>
      </w:pPr>
      <w:r w:rsidRPr="008D3C8C">
        <w:rPr>
          <w:rFonts w:ascii="Times New Roman" w:hAnsi="Times New Roman" w:cs="Times New Roman"/>
        </w:rPr>
        <w:t xml:space="preserve">Bajki o misiach to piękne ilustrowane książki z opowiadaniami o uroczych misiach: zarówno żywych – brunatnych i polarnych, jak i maskotkach – pluszowych i szmacianych. A każdy z nich jest wyjątkowy i kochany, i każdy pochodzi z innego kraju i kontynentu. Każde opowiadanie to spotkanie z innym misiem i jego przyjaciółmi oraz z kulturą, zwyczajami danego kraju lub kontynentu. Dzięki nim dzieci zjedzą podwieczorek z Promykiem, nauczą się pływać z małym Płatkiem, wybiorą urodzinowy prezent z </w:t>
      </w:r>
      <w:proofErr w:type="spellStart"/>
      <w:r w:rsidRPr="008D3C8C">
        <w:rPr>
          <w:rFonts w:ascii="Times New Roman" w:hAnsi="Times New Roman" w:cs="Times New Roman"/>
        </w:rPr>
        <w:t>misią</w:t>
      </w:r>
      <w:proofErr w:type="spellEnd"/>
      <w:r w:rsidRPr="008D3C8C">
        <w:rPr>
          <w:rFonts w:ascii="Times New Roman" w:hAnsi="Times New Roman" w:cs="Times New Roman"/>
        </w:rPr>
        <w:t xml:space="preserve"> Milusią, poznają małego misia </w:t>
      </w:r>
      <w:proofErr w:type="spellStart"/>
      <w:r w:rsidRPr="008D3C8C">
        <w:rPr>
          <w:rFonts w:ascii="Times New Roman" w:hAnsi="Times New Roman" w:cs="Times New Roman"/>
        </w:rPr>
        <w:t>Petita</w:t>
      </w:r>
      <w:proofErr w:type="spellEnd"/>
      <w:r w:rsidRPr="008D3C8C">
        <w:rPr>
          <w:rFonts w:ascii="Times New Roman" w:hAnsi="Times New Roman" w:cs="Times New Roman"/>
        </w:rPr>
        <w:t xml:space="preserve"> i odważnego Figielka i przeżyją wiele innych wspaniałych przygód.</w:t>
      </w:r>
    </w:p>
    <w:p w14:paraId="35FD5398" w14:textId="77777777" w:rsidR="008D3C8C" w:rsidRPr="008D3C8C" w:rsidRDefault="008D3C8C" w:rsidP="008D3C8C">
      <w:pPr>
        <w:spacing w:line="360" w:lineRule="auto"/>
        <w:jc w:val="both"/>
        <w:rPr>
          <w:rFonts w:ascii="Times New Roman" w:hAnsi="Times New Roman" w:cs="Times New Roman"/>
        </w:rPr>
      </w:pPr>
    </w:p>
    <w:p w14:paraId="14B83FCB" w14:textId="5B430C6A" w:rsidR="008D3C8C" w:rsidRPr="008D3C8C" w:rsidRDefault="008D3C8C" w:rsidP="008D3C8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8C2F7FB" wp14:editId="071DC449">
            <wp:extent cx="4024802" cy="5753100"/>
            <wp:effectExtent l="0" t="0" r="0" b="0"/>
            <wp:docPr id="1" name="Obraz 1" descr="Okładka książki Herbatka u Promyka i inne opowiadania autora Aniela Cholewińska-Szkolik, 978837983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Herbatka u Promyka i inne opowiadania autora Aniela Cholewińska-Szkolik, 97883798318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856" cy="578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8C" w:rsidRPr="008D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8C"/>
    <w:rsid w:val="00320D5B"/>
    <w:rsid w:val="003807E0"/>
    <w:rsid w:val="008D3C8C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234C"/>
  <w15:chartTrackingRefBased/>
  <w15:docId w15:val="{9DDA33FE-0D9C-4725-A63F-2BAD165B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C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C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C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C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C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C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C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C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C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2026-01-14T13:18:00Z</dcterms:created>
  <dcterms:modified xsi:type="dcterms:W3CDTF">2026-01-14T13:21:00Z</dcterms:modified>
</cp:coreProperties>
</file>