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E12A" w14:textId="77777777" w:rsidR="00496019" w:rsidRDefault="00496019" w:rsidP="00496019">
      <w:pPr>
        <w:tabs>
          <w:tab w:val="left" w:pos="8931"/>
        </w:tabs>
        <w:ind w:left="18" w:hangingChars="8" w:hanging="18"/>
        <w:jc w:val="right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Załącznik nr 7</w:t>
      </w:r>
    </w:p>
    <w:p w14:paraId="47C3F43B" w14:textId="77777777" w:rsidR="00496019" w:rsidRDefault="00496019" w:rsidP="00496019">
      <w:pPr>
        <w:jc w:val="both"/>
        <w:rPr>
          <w:rFonts w:ascii="Cambria" w:hAnsi="Cambria" w:cs="Cambria"/>
          <w:b/>
          <w:shd w:val="clear" w:color="auto" w:fill="FFFFFF"/>
        </w:rPr>
      </w:pPr>
    </w:p>
    <w:p w14:paraId="437D4B88" w14:textId="77777777" w:rsidR="00496019" w:rsidRDefault="00496019" w:rsidP="00496019">
      <w:pPr>
        <w:jc w:val="both"/>
        <w:rPr>
          <w:rFonts w:ascii="Cambria" w:hAnsi="Cambria" w:cs="Cambria"/>
          <w:b/>
          <w:shd w:val="clear" w:color="auto" w:fill="FFFFFF"/>
        </w:rPr>
      </w:pPr>
    </w:p>
    <w:p w14:paraId="38C780EA" w14:textId="77777777" w:rsidR="00496019" w:rsidRPr="001B66BD" w:rsidRDefault="00496019" w:rsidP="00496019">
      <w:pPr>
        <w:ind w:left="360"/>
        <w:jc w:val="center"/>
        <w:rPr>
          <w:rFonts w:ascii="Cambria" w:hAnsi="Cambria" w:cs="Cambria"/>
          <w:b/>
          <w:sz w:val="22"/>
          <w:szCs w:val="22"/>
          <w:shd w:val="clear" w:color="auto" w:fill="FFFFFF"/>
        </w:rPr>
      </w:pPr>
      <w:r w:rsidRPr="001B66BD">
        <w:rPr>
          <w:rFonts w:ascii="Cambria" w:hAnsi="Cambria" w:cs="Cambria"/>
          <w:b/>
          <w:sz w:val="22"/>
          <w:szCs w:val="22"/>
          <w:shd w:val="clear" w:color="auto" w:fill="FFFFFF"/>
        </w:rPr>
        <w:t>Klauzula informacyjna (wniosek spoza obwodu)</w:t>
      </w:r>
    </w:p>
    <w:p w14:paraId="49722F93" w14:textId="77777777" w:rsidR="00210AF3" w:rsidRDefault="00210AF3" w:rsidP="00496019">
      <w:pPr>
        <w:ind w:left="360"/>
        <w:jc w:val="center"/>
        <w:rPr>
          <w:rFonts w:ascii="Cambria" w:hAnsi="Cambria" w:cs="Cambria"/>
          <w:b/>
          <w:sz w:val="18"/>
          <w:szCs w:val="18"/>
          <w:shd w:val="clear" w:color="auto" w:fill="FFFFFF"/>
        </w:rPr>
      </w:pPr>
    </w:p>
    <w:p w14:paraId="58A9690C" w14:textId="77777777" w:rsidR="00496019" w:rsidRPr="001B66BD" w:rsidRDefault="00496019" w:rsidP="00496019">
      <w:pPr>
        <w:jc w:val="both"/>
        <w:rPr>
          <w:rFonts w:ascii="Cambria" w:hAnsi="Cambria" w:cs="Cambria"/>
          <w:sz w:val="18"/>
          <w:szCs w:val="18"/>
        </w:rPr>
      </w:pPr>
      <w:r w:rsidRPr="001B66BD">
        <w:rPr>
          <w:rFonts w:ascii="Cambria" w:hAnsi="Cambria" w:cs="Cambri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762FDB9B" w14:textId="77777777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 w:rsidRPr="001B66BD">
        <w:rPr>
          <w:rFonts w:ascii="Cambria" w:hAnsi="Cambria" w:cs="Cambria"/>
          <w:sz w:val="18"/>
          <w:szCs w:val="18"/>
        </w:rPr>
        <w:t xml:space="preserve">1) Administratorem Państwa danych jest </w:t>
      </w:r>
      <w:r w:rsidRPr="001B66BD">
        <w:rPr>
          <w:rFonts w:ascii="Cambria" w:hAnsi="Cambria" w:cs="Cambria"/>
          <w:b/>
          <w:bCs/>
          <w:sz w:val="18"/>
          <w:szCs w:val="18"/>
        </w:rPr>
        <w:t xml:space="preserve">Zespół Szkolno-Przedszkolny w Czerminie, Szkoła Podstawowa w Czerminie, 39-304 Czermin 454, </w:t>
      </w:r>
      <w:proofErr w:type="spellStart"/>
      <w:r w:rsidRPr="001B66BD">
        <w:rPr>
          <w:rFonts w:ascii="Cambria" w:hAnsi="Cambria" w:cs="Cambria"/>
          <w:b/>
          <w:bCs/>
          <w:sz w:val="18"/>
          <w:szCs w:val="18"/>
        </w:rPr>
        <w:t>tel</w:t>
      </w:r>
      <w:proofErr w:type="spellEnd"/>
      <w:r w:rsidRPr="001B66BD">
        <w:rPr>
          <w:rFonts w:ascii="Cambria" w:hAnsi="Cambria" w:cs="Cambria"/>
          <w:b/>
          <w:bCs/>
          <w:sz w:val="18"/>
          <w:szCs w:val="18"/>
        </w:rPr>
        <w:t>: 17</w:t>
      </w:r>
      <w:r>
        <w:rPr>
          <w:rFonts w:ascii="Cambria" w:hAnsi="Cambria" w:cs="Cambria"/>
          <w:b/>
          <w:bCs/>
          <w:sz w:val="18"/>
          <w:szCs w:val="18"/>
        </w:rPr>
        <w:t xml:space="preserve"> 7740315</w:t>
      </w:r>
    </w:p>
    <w:p w14:paraId="2508B8E1" w14:textId="77777777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2) 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5AA9550C" w14:textId="50157F8F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3) 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Cambria" w:hAnsi="Cambria" w:cs="Cambria"/>
          <w:sz w:val="18"/>
          <w:szCs w:val="18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ascii="Cambria" w:hAnsi="Cambria" w:cs="Cambria"/>
          <w:sz w:val="18"/>
          <w:szCs w:val="18"/>
        </w:rPr>
        <w:t>w zw. z ustawą z dnia 14 grudnia 2016 r. Prawo oświatowe (t. j. Dz. U. z 202</w:t>
      </w:r>
      <w:r w:rsidR="00667ADC">
        <w:rPr>
          <w:rFonts w:ascii="Cambria" w:hAnsi="Cambria" w:cs="Cambria"/>
          <w:sz w:val="18"/>
          <w:szCs w:val="18"/>
        </w:rPr>
        <w:t>5</w:t>
      </w:r>
      <w:r>
        <w:rPr>
          <w:rFonts w:ascii="Cambria" w:hAnsi="Cambria" w:cs="Cambria"/>
          <w:sz w:val="18"/>
          <w:szCs w:val="18"/>
        </w:rPr>
        <w:t xml:space="preserve"> r. poz. </w:t>
      </w:r>
      <w:r w:rsidR="00667ADC">
        <w:rPr>
          <w:rFonts w:ascii="Cambria" w:hAnsi="Cambria" w:cs="Cambria"/>
          <w:sz w:val="18"/>
          <w:szCs w:val="18"/>
        </w:rPr>
        <w:t>1043</w:t>
      </w:r>
      <w:r>
        <w:rPr>
          <w:rFonts w:ascii="Cambria" w:hAnsi="Cambria" w:cs="Cambria"/>
          <w:sz w:val="18"/>
          <w:szCs w:val="18"/>
        </w:rPr>
        <w:t>.</w:t>
      </w:r>
      <w:r w:rsidR="00667ADC">
        <w:rPr>
          <w:rFonts w:ascii="Cambria" w:hAnsi="Cambria" w:cs="Cambria"/>
          <w:sz w:val="18"/>
          <w:szCs w:val="18"/>
        </w:rPr>
        <w:t>ze zm.</w:t>
      </w:r>
      <w:r>
        <w:rPr>
          <w:rFonts w:ascii="Cambria" w:hAnsi="Cambria" w:cs="Cambria"/>
          <w:sz w:val="18"/>
          <w:szCs w:val="18"/>
        </w:rPr>
        <w:t>).</w:t>
      </w:r>
    </w:p>
    <w:p w14:paraId="2D3087E0" w14:textId="77777777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4) 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>
        <w:rPr>
          <w:rFonts w:ascii="Cambria" w:hAnsi="Cambria" w:cs="Cambria"/>
          <w:sz w:val="18"/>
          <w:szCs w:val="18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39D96009" w14:textId="77777777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5) Państwa dane osobowe będą przetwarzane w sposób zautomatyzowany, lecz nie będą podlegały zautomatyzowanemu podejmowaniu decyzji, w tym profilowaniu. </w:t>
      </w:r>
    </w:p>
    <w:p w14:paraId="634613EE" w14:textId="77777777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6) Państwa dane osobowe nie będą przekazywane poza Europejski Obszar Gospodarczy (obejmujący Unię Europejską, Norwegię, Liechtenstein i Islandię). </w:t>
      </w:r>
    </w:p>
    <w:p w14:paraId="1277896D" w14:textId="77777777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7) W związku z przetwarzaniem Państwa danych osobowych, przysługują Państwu następujące prawa:</w:t>
      </w:r>
    </w:p>
    <w:p w14:paraId="0EDFC6A9" w14:textId="77777777" w:rsidR="00496019" w:rsidRDefault="00496019" w:rsidP="00496019">
      <w:pPr>
        <w:pStyle w:val="Akapitzlist"/>
        <w:tabs>
          <w:tab w:val="left" w:pos="-560"/>
        </w:tabs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a) prawo dostępu do swoich danych oraz otrzymania ich kopii;</w:t>
      </w:r>
    </w:p>
    <w:p w14:paraId="39D4ED61" w14:textId="77777777" w:rsidR="00496019" w:rsidRDefault="00496019" w:rsidP="00496019">
      <w:pPr>
        <w:pStyle w:val="Akapitzlist"/>
        <w:tabs>
          <w:tab w:val="left" w:pos="-560"/>
        </w:tabs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b) prawo do sprostowania (poprawiania) swoich danych osobowych;</w:t>
      </w:r>
    </w:p>
    <w:p w14:paraId="38A36D9E" w14:textId="77777777" w:rsidR="00496019" w:rsidRDefault="00496019" w:rsidP="00496019">
      <w:pPr>
        <w:pStyle w:val="Akapitzlist"/>
        <w:tabs>
          <w:tab w:val="left" w:pos="-560"/>
        </w:tabs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c) prawo do ograniczenia przetwarzania danych osobowych;</w:t>
      </w:r>
    </w:p>
    <w:p w14:paraId="70B115E5" w14:textId="1315D3A3" w:rsidR="00496019" w:rsidRDefault="00496019" w:rsidP="00496019">
      <w:pPr>
        <w:pStyle w:val="Akapitzlist"/>
        <w:tabs>
          <w:tab w:val="left" w:pos="-560"/>
        </w:tabs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d) prawo wniesienia skargi do Prezesa Urzędu Ochrony Danych Osobowych, w sytuacji, gdy uzna Pani/Pan, że przetwarzanie danych osobowych narusza przepisy ogólnego rozporządzenia o ochronie danych (RODO).</w:t>
      </w:r>
    </w:p>
    <w:p w14:paraId="54A1E7AE" w14:textId="77777777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8) 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6241D0DB" w14:textId="77777777" w:rsidR="00496019" w:rsidRDefault="00496019" w:rsidP="00496019">
      <w:pPr>
        <w:pStyle w:val="Akapitzlist"/>
        <w:ind w:left="0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9) 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11F648D0" w14:textId="77777777" w:rsidR="00496019" w:rsidRDefault="00496019" w:rsidP="00496019">
      <w:pPr>
        <w:pStyle w:val="Default"/>
        <w:rPr>
          <w:rFonts w:ascii="Cambria" w:hAnsi="Cambria" w:cs="Cambria"/>
          <w:sz w:val="22"/>
          <w:szCs w:val="22"/>
        </w:rPr>
      </w:pPr>
    </w:p>
    <w:p w14:paraId="30541294" w14:textId="77777777" w:rsidR="00496019" w:rsidRDefault="00496019" w:rsidP="00496019">
      <w:pPr>
        <w:pStyle w:val="Default"/>
        <w:rPr>
          <w:rFonts w:ascii="Cambria" w:hAnsi="Cambria" w:cs="Cambria"/>
          <w:sz w:val="22"/>
          <w:szCs w:val="22"/>
        </w:rPr>
      </w:pPr>
    </w:p>
    <w:p w14:paraId="24598864" w14:textId="77777777" w:rsidR="00496019" w:rsidRDefault="00496019" w:rsidP="00496019">
      <w:pPr>
        <w:pStyle w:val="Default"/>
        <w:rPr>
          <w:rFonts w:ascii="Cambria" w:hAnsi="Cambria" w:cs="Cambria"/>
          <w:sz w:val="22"/>
          <w:szCs w:val="22"/>
        </w:rPr>
      </w:pPr>
    </w:p>
    <w:p w14:paraId="19D228E4" w14:textId="23A20A4E" w:rsidR="00496019" w:rsidRDefault="00B31A3E" w:rsidP="00496019">
      <w:pPr>
        <w:pStyle w:val="Defaul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………………………………………………                                           ………………………………………………………….</w:t>
      </w:r>
    </w:p>
    <w:p w14:paraId="27CAFAE5" w14:textId="1D93652E" w:rsidR="00B31A3E" w:rsidRPr="00B31A3E" w:rsidRDefault="00B31A3E" w:rsidP="00496019">
      <w:pPr>
        <w:pStyle w:val="Default"/>
        <w:rPr>
          <w:rFonts w:ascii="Cambria" w:hAnsi="Cambria" w:cs="Cambria"/>
          <w:sz w:val="22"/>
          <w:szCs w:val="22"/>
          <w:vertAlign w:val="superscript"/>
        </w:rPr>
      </w:pPr>
      <w:r>
        <w:rPr>
          <w:rFonts w:ascii="Cambria" w:hAnsi="Cambria" w:cs="Cambria"/>
          <w:sz w:val="22"/>
          <w:szCs w:val="22"/>
          <w:vertAlign w:val="superscript"/>
        </w:rPr>
        <w:t xml:space="preserve">                         data                                                                                                                                                                      podpisy rodziców</w:t>
      </w:r>
    </w:p>
    <w:p w14:paraId="2E776E06" w14:textId="77777777" w:rsidR="00496019" w:rsidRDefault="00496019" w:rsidP="00496019">
      <w:pPr>
        <w:pStyle w:val="Default"/>
        <w:rPr>
          <w:rFonts w:ascii="Cambria" w:hAnsi="Cambria" w:cs="Cambria"/>
          <w:sz w:val="22"/>
          <w:szCs w:val="22"/>
        </w:rPr>
      </w:pPr>
    </w:p>
    <w:p w14:paraId="36C4A2B0" w14:textId="77777777" w:rsidR="00496019" w:rsidRDefault="00496019" w:rsidP="00496019">
      <w:pPr>
        <w:pStyle w:val="Default"/>
        <w:rPr>
          <w:rFonts w:ascii="Cambria" w:hAnsi="Cambria" w:cs="Cambria"/>
          <w:sz w:val="22"/>
          <w:szCs w:val="22"/>
        </w:rPr>
      </w:pPr>
    </w:p>
    <w:p w14:paraId="2416BAED" w14:textId="77777777" w:rsidR="00F4586A" w:rsidRDefault="00F4586A"/>
    <w:sectPr w:rsidR="00F4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D7"/>
    <w:rsid w:val="00001AD1"/>
    <w:rsid w:val="000D09D7"/>
    <w:rsid w:val="001B66BD"/>
    <w:rsid w:val="00210AF3"/>
    <w:rsid w:val="002809C9"/>
    <w:rsid w:val="00285B3F"/>
    <w:rsid w:val="00365702"/>
    <w:rsid w:val="003E79E9"/>
    <w:rsid w:val="00496019"/>
    <w:rsid w:val="004F20A6"/>
    <w:rsid w:val="005468B0"/>
    <w:rsid w:val="00667ADC"/>
    <w:rsid w:val="008423A2"/>
    <w:rsid w:val="00B31A3E"/>
    <w:rsid w:val="00C56BCD"/>
    <w:rsid w:val="00C85CEF"/>
    <w:rsid w:val="00DC0A2B"/>
    <w:rsid w:val="00E76F8C"/>
    <w:rsid w:val="00EF72D1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8BCD"/>
  <w15:chartTrackingRefBased/>
  <w15:docId w15:val="{1A5DF860-24E9-4B1A-B27E-CD4DF88C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19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9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9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9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9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9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9D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9D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9D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9D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9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9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9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9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9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9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D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9D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0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9D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09D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D09D7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09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9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9D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49601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2025-02-26T08:16:00Z</cp:lastPrinted>
  <dcterms:created xsi:type="dcterms:W3CDTF">2025-02-25T13:43:00Z</dcterms:created>
  <dcterms:modified xsi:type="dcterms:W3CDTF">2026-02-25T09:11:00Z</dcterms:modified>
</cp:coreProperties>
</file>