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26A1" w14:textId="147BF5E8" w:rsidR="00524810" w:rsidRPr="00524810" w:rsidRDefault="00524810" w:rsidP="0052481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24810">
        <w:rPr>
          <w:rFonts w:ascii="Times New Roman" w:hAnsi="Times New Roman" w:cs="Times New Roman"/>
          <w:b/>
          <w:bCs/>
        </w:rPr>
        <w:t>Aleksander Minkowski ,,Księżniczka i mag”</w:t>
      </w:r>
    </w:p>
    <w:p w14:paraId="6EBBD450" w14:textId="77777777" w:rsidR="00524810" w:rsidRPr="00524810" w:rsidRDefault="00524810" w:rsidP="00524810">
      <w:pPr>
        <w:spacing w:line="360" w:lineRule="auto"/>
        <w:jc w:val="both"/>
        <w:rPr>
          <w:rFonts w:ascii="Times New Roman" w:hAnsi="Times New Roman" w:cs="Times New Roman"/>
        </w:rPr>
      </w:pPr>
    </w:p>
    <w:p w14:paraId="712C65A8" w14:textId="0235F9A0" w:rsidR="00524810" w:rsidRDefault="00524810" w:rsidP="00524810">
      <w:pPr>
        <w:spacing w:line="360" w:lineRule="auto"/>
        <w:jc w:val="both"/>
        <w:rPr>
          <w:rFonts w:ascii="Times New Roman" w:hAnsi="Times New Roman" w:cs="Times New Roman"/>
        </w:rPr>
      </w:pPr>
      <w:r w:rsidRPr="00524810">
        <w:rPr>
          <w:rFonts w:ascii="Times New Roman" w:hAnsi="Times New Roman" w:cs="Times New Roman"/>
        </w:rPr>
        <w:t>Cyrk jest ulubionym miejscem rozrywki małych dzieci. Jest także miejscem pracy bohaterów książki. Areną, na której rozgrywają się popisy międzynarodowych gwiazd, gagi komików... i rodzinne tragedie. Wśród dźwięków głośnej muzyki i wirze kolorowych świateł Łukaszowi trudno odróżnić uczciwość od fałszu i prawdziwą miłość od pozorów uczucia...</w:t>
      </w:r>
    </w:p>
    <w:p w14:paraId="328CE053" w14:textId="77777777" w:rsidR="00524810" w:rsidRDefault="00524810" w:rsidP="00524810">
      <w:pPr>
        <w:spacing w:line="360" w:lineRule="auto"/>
        <w:jc w:val="both"/>
        <w:rPr>
          <w:rFonts w:ascii="Times New Roman" w:hAnsi="Times New Roman" w:cs="Times New Roman"/>
        </w:rPr>
      </w:pPr>
    </w:p>
    <w:p w14:paraId="01D05984" w14:textId="1FF920D0" w:rsidR="00524810" w:rsidRPr="00524810" w:rsidRDefault="00524810" w:rsidP="0052481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0C5EB76" wp14:editId="5BCDCE78">
            <wp:extent cx="4597242" cy="6534150"/>
            <wp:effectExtent l="0" t="0" r="0" b="0"/>
            <wp:docPr id="1" name="Obraz 1" descr="Okładka książki Księżniczka i mag autorstwa Aleksander Minkow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ładka książki Księżniczka i mag autorstwa Aleksander Minkowsk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765" cy="656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810" w:rsidRPr="00524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10"/>
    <w:rsid w:val="003807E0"/>
    <w:rsid w:val="00524810"/>
    <w:rsid w:val="00851C2A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D490"/>
  <w15:chartTrackingRefBased/>
  <w15:docId w15:val="{1A940B59-A07C-47A5-A657-6DF427F6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4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4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4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4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4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4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4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4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4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4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48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8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48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48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48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48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4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4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4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4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4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48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48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48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4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48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4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334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2026-05-27T09:32:00Z</dcterms:created>
  <dcterms:modified xsi:type="dcterms:W3CDTF">2026-05-27T09:35:00Z</dcterms:modified>
</cp:coreProperties>
</file>